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9E" w:rsidRPr="001D042D" w:rsidRDefault="001D509E" w:rsidP="001D509E">
      <w:pPr>
        <w:rPr>
          <w:rFonts w:ascii="Tahoma" w:hAnsi="Tahoma"/>
          <w:lang w:val="pl-PL"/>
        </w:rPr>
      </w:pPr>
      <w:r w:rsidRPr="001D042D">
        <w:rPr>
          <w:rFonts w:ascii="Tahoma" w:hAnsi="Tahoma"/>
          <w:lang w:val="pl-PL"/>
        </w:rPr>
        <w:t>Temeljem članka 125. i 126. Zakona o radu (NN 149/09, 61/11,82/12i 73/13</w:t>
      </w:r>
      <w:r w:rsidRPr="001D042D">
        <w:rPr>
          <w:rFonts w:ascii="Tahoma" w:hAnsi="Tahoma"/>
          <w:szCs w:val="27"/>
        </w:rPr>
        <w:t>)</w:t>
      </w:r>
      <w:r w:rsidRPr="001D042D">
        <w:rPr>
          <w:rFonts w:ascii="Tahoma" w:hAnsi="Tahoma"/>
          <w:lang w:val="pl-PL"/>
        </w:rPr>
        <w:t xml:space="preserve"> te članka 41.stavka 2.Zakona o predškolskom odgoju i naobrazbi ( NN 10/97, 107/07i 94/13) i članka </w:t>
      </w:r>
      <w:r>
        <w:rPr>
          <w:rFonts w:ascii="Tahoma" w:hAnsi="Tahoma"/>
          <w:lang w:val="pl-PL"/>
        </w:rPr>
        <w:t>67.</w:t>
      </w:r>
      <w:r w:rsidRPr="001D042D">
        <w:rPr>
          <w:rFonts w:ascii="Tahoma" w:hAnsi="Tahoma"/>
          <w:lang w:val="pl-PL"/>
        </w:rPr>
        <w:t xml:space="preserve"> Statuta dječjeg vrtića”</w:t>
      </w:r>
      <w:r w:rsidR="00585191">
        <w:rPr>
          <w:rFonts w:ascii="Tahoma" w:hAnsi="Tahoma"/>
          <w:lang w:val="pl-PL"/>
        </w:rPr>
        <w:t>Snjeguljica</w:t>
      </w:r>
      <w:r w:rsidRPr="001D042D">
        <w:rPr>
          <w:rFonts w:ascii="Tahoma" w:hAnsi="Tahoma"/>
          <w:lang w:val="pl-PL"/>
        </w:rPr>
        <w:t xml:space="preserve">”, Upravno vijeće dječjeg vrtića” </w:t>
      </w:r>
      <w:r w:rsidR="00585191">
        <w:rPr>
          <w:rFonts w:ascii="Tahoma" w:hAnsi="Tahoma"/>
          <w:lang w:val="pl-PL"/>
        </w:rPr>
        <w:t>Snjeguljica</w:t>
      </w:r>
      <w:r>
        <w:rPr>
          <w:rFonts w:ascii="Tahoma" w:hAnsi="Tahoma"/>
          <w:lang w:val="pl-PL"/>
        </w:rPr>
        <w:t>”</w:t>
      </w:r>
      <w:r w:rsidRPr="001D042D">
        <w:rPr>
          <w:rFonts w:ascii="Tahoma" w:hAnsi="Tahoma"/>
          <w:lang w:val="pl-PL"/>
        </w:rPr>
        <w:t>,</w:t>
      </w:r>
      <w:r w:rsidR="008E2F75">
        <w:rPr>
          <w:rFonts w:ascii="Tahoma" w:hAnsi="Tahoma"/>
          <w:lang w:val="pl-PL"/>
        </w:rPr>
        <w:t xml:space="preserve"> na sjednici održanoj 15.09.2013.</w:t>
      </w:r>
      <w:r w:rsidRPr="001D042D">
        <w:rPr>
          <w:rFonts w:ascii="Tahoma" w:hAnsi="Tahoma"/>
          <w:lang w:val="pl-PL"/>
        </w:rPr>
        <w:t xml:space="preserve">  donosi </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P R A V I L N I K</w:t>
      </w:r>
    </w:p>
    <w:p w:rsidR="001D509E" w:rsidRPr="001D042D" w:rsidRDefault="001D509E" w:rsidP="001D509E">
      <w:pPr>
        <w:jc w:val="center"/>
        <w:rPr>
          <w:rFonts w:ascii="Tahoma" w:hAnsi="Tahoma"/>
          <w:b/>
          <w:lang w:val="pl-PL"/>
        </w:rPr>
      </w:pPr>
      <w:r w:rsidRPr="001D042D">
        <w:rPr>
          <w:rFonts w:ascii="Tahoma" w:hAnsi="Tahoma"/>
          <w:b/>
          <w:lang w:val="pl-PL"/>
        </w:rPr>
        <w:t xml:space="preserve"> O RADU DJEČJEG VRIĆA</w:t>
      </w:r>
    </w:p>
    <w:p w:rsidR="001D509E" w:rsidRPr="001D042D" w:rsidRDefault="001D509E" w:rsidP="001D509E">
      <w:pPr>
        <w:jc w:val="center"/>
        <w:rPr>
          <w:rFonts w:ascii="Tahoma" w:hAnsi="Tahoma"/>
          <w:b/>
          <w:lang w:val="pl-PL"/>
        </w:rPr>
      </w:pPr>
      <w:r w:rsidRPr="001D042D">
        <w:rPr>
          <w:rFonts w:ascii="Tahoma" w:hAnsi="Tahoma"/>
          <w:b/>
          <w:lang w:val="pl-PL"/>
        </w:rPr>
        <w:t>„</w:t>
      </w:r>
      <w:r w:rsidR="00585191">
        <w:rPr>
          <w:rFonts w:ascii="Tahoma" w:hAnsi="Tahoma"/>
          <w:b/>
          <w:lang w:val="pl-PL"/>
        </w:rPr>
        <w:t>SNJEGULJICA</w:t>
      </w:r>
      <w:r w:rsidRPr="001D042D">
        <w:rPr>
          <w:rFonts w:ascii="Tahoma" w:hAnsi="Tahoma"/>
          <w:b/>
          <w:lang w:val="pl-PL"/>
        </w:rPr>
        <w:t>”</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b/>
          <w:lang w:val="pl-PL"/>
        </w:rPr>
      </w:pPr>
      <w:r w:rsidRPr="001D042D">
        <w:rPr>
          <w:rFonts w:ascii="Tahoma" w:hAnsi="Tahoma"/>
          <w:b/>
          <w:lang w:val="pl-PL"/>
        </w:rPr>
        <w:t>I   OPĆE ODRED</w:t>
      </w:r>
      <w:r w:rsidR="00585191">
        <w:rPr>
          <w:rFonts w:ascii="Tahoma" w:hAnsi="Tahoma"/>
          <w:b/>
          <w:lang w:val="pl-PL"/>
        </w:rPr>
        <w:t>B</w:t>
      </w:r>
      <w:r w:rsidRPr="001D042D">
        <w:rPr>
          <w:rFonts w:ascii="Tahoma" w:hAnsi="Tahoma"/>
          <w:b/>
          <w:lang w:val="pl-PL"/>
        </w:rPr>
        <w:t>E</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1.</w:t>
      </w:r>
    </w:p>
    <w:p w:rsidR="001D509E" w:rsidRPr="001D042D" w:rsidRDefault="001D509E" w:rsidP="001D509E">
      <w:pPr>
        <w:rPr>
          <w:rFonts w:ascii="Tahoma" w:hAnsi="Tahoma"/>
          <w:lang w:val="pl-PL"/>
        </w:rPr>
      </w:pPr>
      <w:r w:rsidRPr="001D042D">
        <w:rPr>
          <w:rFonts w:ascii="Tahoma" w:hAnsi="Tahoma"/>
          <w:lang w:val="pl-PL"/>
        </w:rPr>
        <w:t xml:space="preserve">Ovim Pravilnikom o radu (u daljnjem tekstu: Pravilnik) uređuju se </w:t>
      </w:r>
      <w:r>
        <w:rPr>
          <w:rFonts w:ascii="Tahoma" w:hAnsi="Tahoma"/>
          <w:lang w:val="pl-PL"/>
        </w:rPr>
        <w:t>prava i obveze radnika i poslodavca, uvjeti rada, plaće, naknade plaća i druga pitanja u svezi s radom</w:t>
      </w:r>
      <w:r w:rsidRPr="001D042D">
        <w:rPr>
          <w:rFonts w:ascii="Tahoma" w:hAnsi="Tahoma"/>
          <w:lang w:val="pl-PL"/>
        </w:rPr>
        <w:t xml:space="preserve">  (u daljnjem tekstu:  poslodavac-vrtić).</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2.</w:t>
      </w:r>
    </w:p>
    <w:p w:rsidR="001D509E" w:rsidRPr="001D042D" w:rsidRDefault="001D509E" w:rsidP="001D509E">
      <w:pPr>
        <w:rPr>
          <w:rFonts w:ascii="Tahoma" w:hAnsi="Tahoma"/>
          <w:lang w:val="pl-PL"/>
        </w:rPr>
      </w:pPr>
      <w:r w:rsidRPr="001D042D">
        <w:rPr>
          <w:rFonts w:ascii="Tahoma" w:hAnsi="Tahoma"/>
          <w:lang w:val="pl-PL"/>
        </w:rPr>
        <w:t>Odredbe ovog pravilnika neposredno se primjenjuju na sve radnike zaposlene u vrtiću.</w:t>
      </w:r>
    </w:p>
    <w:p w:rsidR="001D509E" w:rsidRPr="001D042D" w:rsidRDefault="001D509E" w:rsidP="001D509E">
      <w:pPr>
        <w:rPr>
          <w:rFonts w:ascii="Tahoma" w:hAnsi="Tahoma"/>
          <w:lang w:val="pl-PL"/>
        </w:rPr>
      </w:pPr>
      <w:r w:rsidRPr="001D042D">
        <w:rPr>
          <w:rFonts w:ascii="Tahoma" w:hAnsi="Tahoma"/>
          <w:lang w:val="pl-PL"/>
        </w:rPr>
        <w:t>Odredbe ovog pravilnika neposredno se primjenjuju i na fizičke osobe koji su kao članovi upravnog vijeća ili u drugom svojstvu sukladno odredbama posebnog zakona pojedinačno i samostalno, ili zajedno i skupno, ovlaštene voditi poslove u vrtiću, a</w:t>
      </w:r>
      <w:r>
        <w:rPr>
          <w:rFonts w:ascii="Tahoma" w:hAnsi="Tahoma"/>
          <w:lang w:val="pl-PL"/>
        </w:rPr>
        <w:t xml:space="preserve"> </w:t>
      </w:r>
      <w:r w:rsidRPr="001D042D">
        <w:rPr>
          <w:rFonts w:ascii="Tahoma" w:hAnsi="Tahoma"/>
          <w:lang w:val="pl-PL"/>
        </w:rPr>
        <w:t>koje su sa vrtićem sklopile ugovor o radu za obavljanje određenih poslova, osim onih odredbi kojima se uređuju pitanja radnog vremena, stanke, dnevnog i tjednog odmora te prestanka ugovora o radu, u slučaju da su ova pitanja na drukčiji način uređena ugovorom o radu sklopljenim između tih osoba i vrtića.</w:t>
      </w:r>
    </w:p>
    <w:p w:rsidR="001D509E" w:rsidRPr="001D042D" w:rsidRDefault="001D509E" w:rsidP="001D509E">
      <w:pPr>
        <w:rPr>
          <w:rFonts w:ascii="Tahoma" w:hAnsi="Tahoma"/>
          <w:b/>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3.</w:t>
      </w:r>
    </w:p>
    <w:p w:rsidR="001D509E" w:rsidRPr="001D042D" w:rsidRDefault="001D509E" w:rsidP="001D509E">
      <w:pPr>
        <w:rPr>
          <w:rFonts w:ascii="Tahoma" w:hAnsi="Tahoma"/>
          <w:lang w:val="pl-PL"/>
        </w:rPr>
      </w:pPr>
      <w:r w:rsidRPr="001D042D">
        <w:rPr>
          <w:rFonts w:ascii="Tahoma" w:hAnsi="Tahoma"/>
          <w:lang w:val="pl-PL"/>
        </w:rPr>
        <w:t xml:space="preserve">U slučaju da su prava i obveze koji su premdet uređenja ovog Pravilnika, drukčije uređena ugovorom o radu,  Zakonom o radu, ili drugim zakonom i propisom na radnike se primjenjuje najpovoljnije pravo za radnika, ako Zakonom o radu ili drugim zakonom, nije određeno drukčije. </w:t>
      </w:r>
    </w:p>
    <w:p w:rsidR="001D509E" w:rsidRDefault="001D509E" w:rsidP="001D509E">
      <w:pPr>
        <w:rPr>
          <w:rFonts w:ascii="Tahoma" w:hAnsi="Tahoma"/>
          <w:lang w:val="pl-PL"/>
        </w:rPr>
      </w:pPr>
      <w:r w:rsidRPr="001D042D">
        <w:rPr>
          <w:rFonts w:ascii="Tahoma" w:hAnsi="Tahoma"/>
          <w:lang w:val="pl-PL"/>
        </w:rPr>
        <w:t xml:space="preserve">                                       </w:t>
      </w:r>
    </w:p>
    <w:p w:rsidR="001D509E"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4.</w:t>
      </w:r>
    </w:p>
    <w:p w:rsidR="001D509E" w:rsidRPr="001D042D" w:rsidRDefault="001D509E" w:rsidP="001D509E">
      <w:pPr>
        <w:rPr>
          <w:rFonts w:ascii="Tahoma" w:hAnsi="Tahoma"/>
          <w:lang w:val="pl-PL"/>
        </w:rPr>
      </w:pPr>
      <w:r w:rsidRPr="001D042D">
        <w:rPr>
          <w:rFonts w:ascii="Tahoma" w:hAnsi="Tahoma"/>
          <w:lang w:val="pl-PL"/>
        </w:rPr>
        <w:t>Radnik je dužan savjesno i marljivo obavljati poslove radnog mjesta za koje je sklopio ugovor o radu s vrtićem, sukladno pravilima struke i uputama ravnatelja ili drugih radnika koje ovlasti ravnatelj, usavršavati svoje znanje i vještinu, štititi poslove i interese vrtića i pridržavati se strukovnih i stegovnih pravila koje proizlaze iz organizacije rada u vrtiću, a vrtić će radniku za obavljeni rad isplatiti plaću i omogućiti mu ostvarivanje drugih prava utvrđenih Pravilnikom.</w:t>
      </w:r>
    </w:p>
    <w:p w:rsidR="001D509E" w:rsidRPr="001D042D" w:rsidRDefault="001D509E" w:rsidP="001D509E">
      <w:pPr>
        <w:rPr>
          <w:rFonts w:ascii="Tahoma" w:hAnsi="Tahoma"/>
          <w:lang w:val="pl-PL"/>
        </w:rPr>
      </w:pPr>
    </w:p>
    <w:p w:rsidR="001D509E" w:rsidRPr="001D042D" w:rsidRDefault="001D509E" w:rsidP="001D509E">
      <w:pPr>
        <w:rPr>
          <w:rFonts w:ascii="Tahoma" w:hAnsi="Tahoma"/>
          <w:b/>
          <w:lang w:val="pl-PL"/>
        </w:rPr>
      </w:pPr>
    </w:p>
    <w:p w:rsidR="008E2F75" w:rsidRDefault="008E2F75" w:rsidP="001D509E">
      <w:pPr>
        <w:rPr>
          <w:rFonts w:ascii="Tahoma" w:hAnsi="Tahoma"/>
          <w:b/>
          <w:lang w:val="pl-PL"/>
        </w:rPr>
      </w:pPr>
    </w:p>
    <w:p w:rsidR="008E2F75" w:rsidRDefault="008E2F75" w:rsidP="001D509E">
      <w:pPr>
        <w:rPr>
          <w:rFonts w:ascii="Tahoma" w:hAnsi="Tahoma"/>
          <w:b/>
          <w:lang w:val="pl-PL"/>
        </w:rPr>
      </w:pPr>
    </w:p>
    <w:p w:rsidR="008E2F75" w:rsidRDefault="008E2F75" w:rsidP="001D509E">
      <w:pPr>
        <w:rPr>
          <w:rFonts w:ascii="Tahoma" w:hAnsi="Tahoma"/>
          <w:b/>
          <w:lang w:val="pl-PL"/>
        </w:rPr>
      </w:pPr>
    </w:p>
    <w:p w:rsidR="001D509E" w:rsidRPr="001D042D" w:rsidRDefault="001D509E" w:rsidP="001D509E">
      <w:pPr>
        <w:rPr>
          <w:rFonts w:ascii="Tahoma" w:hAnsi="Tahoma"/>
          <w:b/>
          <w:lang w:val="pl-PL"/>
        </w:rPr>
      </w:pPr>
      <w:r w:rsidRPr="001D042D">
        <w:rPr>
          <w:rFonts w:ascii="Tahoma" w:hAnsi="Tahoma"/>
          <w:b/>
          <w:lang w:val="pl-PL"/>
        </w:rPr>
        <w:t xml:space="preserve">II  SKLAPANJE UGOVORA O RADU                                                   </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Default="001D509E" w:rsidP="001D509E">
      <w:pPr>
        <w:jc w:val="center"/>
        <w:rPr>
          <w:rFonts w:ascii="Tahoma" w:hAnsi="Tahoma"/>
          <w:b/>
          <w:lang w:val="pl-PL"/>
        </w:rPr>
      </w:pPr>
      <w:r w:rsidRPr="001D042D">
        <w:rPr>
          <w:rFonts w:ascii="Tahoma" w:hAnsi="Tahoma"/>
          <w:b/>
          <w:lang w:val="pl-PL"/>
        </w:rPr>
        <w:t>Članak 5.</w:t>
      </w:r>
    </w:p>
    <w:p w:rsidR="008E2F75" w:rsidRPr="001D042D" w:rsidRDefault="008E2F75" w:rsidP="001D509E">
      <w:pPr>
        <w:jc w:val="center"/>
        <w:rPr>
          <w:rFonts w:ascii="Tahoma" w:hAnsi="Tahoma"/>
          <w:b/>
          <w:lang w:val="pl-PL"/>
        </w:rPr>
      </w:pPr>
    </w:p>
    <w:p w:rsidR="001D509E" w:rsidRDefault="001D509E" w:rsidP="001D509E">
      <w:pPr>
        <w:rPr>
          <w:rFonts w:ascii="Tahoma" w:hAnsi="Tahoma"/>
          <w:lang w:val="pl-PL"/>
        </w:rPr>
      </w:pPr>
      <w:r w:rsidRPr="001D042D">
        <w:rPr>
          <w:rFonts w:ascii="Tahoma" w:hAnsi="Tahoma"/>
          <w:lang w:val="pl-PL"/>
        </w:rPr>
        <w:t xml:space="preserve">Radni se odnos zasniva </w:t>
      </w:r>
      <w:r>
        <w:rPr>
          <w:rFonts w:ascii="Tahoma" w:hAnsi="Tahoma"/>
          <w:lang w:val="pl-PL"/>
        </w:rPr>
        <w:t xml:space="preserve"> sklapanjem </w:t>
      </w:r>
      <w:r w:rsidRPr="001D042D">
        <w:rPr>
          <w:rFonts w:ascii="Tahoma" w:hAnsi="Tahoma"/>
          <w:lang w:val="pl-PL"/>
        </w:rPr>
        <w:t>ugovorom o radu.</w:t>
      </w:r>
    </w:p>
    <w:p w:rsidR="001D509E" w:rsidRPr="001D042D" w:rsidRDefault="001D509E" w:rsidP="001D509E">
      <w:pPr>
        <w:rPr>
          <w:rFonts w:ascii="Tahoma" w:hAnsi="Tahoma"/>
          <w:lang w:val="pl-PL"/>
        </w:rPr>
      </w:pPr>
      <w:r>
        <w:rPr>
          <w:rFonts w:ascii="Tahoma" w:hAnsi="Tahoma"/>
          <w:lang w:val="pl-PL"/>
        </w:rPr>
        <w:t>Ocjenu o potrebi sklapanja ugovora o radu donosi ravnatelj u skladu s Godišnjim planom i programom rada poslodavca.</w:t>
      </w:r>
    </w:p>
    <w:p w:rsidR="001D509E" w:rsidRPr="001D042D" w:rsidRDefault="001D509E" w:rsidP="001D509E">
      <w:pPr>
        <w:rPr>
          <w:rFonts w:ascii="Tahoma" w:hAnsi="Tahoma"/>
          <w:lang w:val="pl-PL"/>
        </w:rPr>
      </w:pPr>
      <w:r w:rsidRPr="001D042D">
        <w:rPr>
          <w:rFonts w:ascii="Tahoma" w:hAnsi="Tahoma"/>
          <w:lang w:val="pl-PL"/>
        </w:rPr>
        <w:t>Ugovor o radu sklapa se na određeno ili neodređeno vrijeme.</w:t>
      </w:r>
    </w:p>
    <w:p w:rsidR="001D509E" w:rsidRPr="001D042D" w:rsidRDefault="001D509E" w:rsidP="001D509E">
      <w:pPr>
        <w:rPr>
          <w:rFonts w:ascii="Tahoma" w:hAnsi="Tahoma"/>
          <w:lang w:val="pl-PL"/>
        </w:rPr>
      </w:pPr>
      <w:r w:rsidRPr="001D042D">
        <w:rPr>
          <w:rFonts w:ascii="Tahoma" w:hAnsi="Tahoma"/>
          <w:lang w:val="pl-PL"/>
        </w:rPr>
        <w:t>Ako ugovorom o radu nije određeno vrijeme na koje je skopljen, smatra se da je ugovor sklopljen na neodređeno vrijeme.</w:t>
      </w:r>
    </w:p>
    <w:p w:rsidR="001D509E" w:rsidRPr="001D042D" w:rsidRDefault="001D509E" w:rsidP="001D509E">
      <w:pPr>
        <w:rPr>
          <w:rFonts w:ascii="Tahoma" w:hAnsi="Tahoma"/>
          <w:lang w:val="pl-PL"/>
        </w:rPr>
      </w:pPr>
      <w:r w:rsidRPr="001D042D">
        <w:rPr>
          <w:rFonts w:ascii="Tahoma" w:hAnsi="Tahoma"/>
          <w:lang w:val="pl-PL"/>
        </w:rPr>
        <w:t>Ugovor o radu može se iznimno sklopiti na određeno vrijeme za zasnivanje radnog odnosa čiji je prestanak unaprijed utvrđen objektivnim razlozima koji su opravdani rokom, izvršenjem određenog posla ili nastupanjem određenog događaja.</w:t>
      </w:r>
    </w:p>
    <w:p w:rsidR="001D509E" w:rsidRPr="001D042D" w:rsidRDefault="001D509E" w:rsidP="001D509E">
      <w:pPr>
        <w:suppressAutoHyphens w:val="0"/>
        <w:spacing w:before="74" w:after="74" w:line="288" w:lineRule="atLeast"/>
        <w:rPr>
          <w:rFonts w:ascii="Tahoma" w:hAnsi="Tahoma" w:cs="Tahoma"/>
          <w:color w:val="666666"/>
          <w:szCs w:val="17"/>
          <w:lang w:val="hr-HR" w:eastAsia="hr-HR"/>
        </w:rPr>
      </w:pPr>
      <w:r w:rsidRPr="001D042D">
        <w:rPr>
          <w:rFonts w:ascii="Tahoma" w:hAnsi="Tahoma" w:cs="Tahoma"/>
          <w:color w:val="333333"/>
          <w:szCs w:val="20"/>
          <w:lang w:val="hr-HR" w:eastAsia="hr-HR"/>
        </w:rPr>
        <w:t xml:space="preserve"> Ako je ugovor o radu na određeno vrijeme sklopljen u trajanju dužem od tri godine, poslodavac s istim radnikom ne može sklopiti sljedeći uzastopni ugovor o radu na određeno vrijeme.</w:t>
      </w:r>
    </w:p>
    <w:p w:rsidR="001D509E" w:rsidRPr="001D042D" w:rsidRDefault="001D509E" w:rsidP="001D509E">
      <w:pPr>
        <w:suppressAutoHyphens w:val="0"/>
        <w:spacing w:before="74" w:after="74" w:line="288" w:lineRule="atLeast"/>
        <w:rPr>
          <w:rFonts w:ascii="Tahoma" w:hAnsi="Tahoma" w:cs="Tahoma"/>
          <w:color w:val="666666"/>
          <w:szCs w:val="17"/>
          <w:lang w:val="hr-HR" w:eastAsia="hr-HR"/>
        </w:rPr>
      </w:pPr>
      <w:r w:rsidRPr="001D042D">
        <w:rPr>
          <w:rFonts w:ascii="Tahoma" w:hAnsi="Tahoma" w:cs="Tahoma"/>
          <w:color w:val="333333"/>
          <w:szCs w:val="20"/>
          <w:lang w:val="hr-HR" w:eastAsia="hr-HR"/>
        </w:rPr>
        <w:t>Ako je ugovor o radu sklopljen u trajanju kraćem od tri godine, ukupno trajanje sklopljenih ugovora o radu  ne može biti neprekinuto duže od tri godine, osim ako je to potrebno zbog zamjene privremeno nenazočnog radnika ili je zbog nekih drugih objektivnih razloga dopušteno zakonom ili kolektivnim ugovorom.</w:t>
      </w:r>
    </w:p>
    <w:p w:rsidR="001D509E" w:rsidRPr="001D042D" w:rsidRDefault="001D509E" w:rsidP="001D509E">
      <w:pPr>
        <w:suppressAutoHyphens w:val="0"/>
        <w:spacing w:before="74" w:after="74" w:line="288" w:lineRule="atLeast"/>
        <w:rPr>
          <w:rFonts w:ascii="Tahoma" w:hAnsi="Tahoma" w:cs="Tahoma"/>
          <w:color w:val="666666"/>
          <w:szCs w:val="17"/>
          <w:lang w:val="hr-HR" w:eastAsia="hr-HR"/>
        </w:rPr>
      </w:pPr>
      <w:r w:rsidRPr="001D042D">
        <w:rPr>
          <w:rFonts w:ascii="Tahoma" w:hAnsi="Tahoma" w:cs="Tahoma"/>
          <w:color w:val="333333"/>
          <w:szCs w:val="20"/>
          <w:lang w:val="hr-HR" w:eastAsia="hr-HR"/>
        </w:rPr>
        <w:t xml:space="preserve"> Poslodavac s istim radnikom smije sklopiti svaki sljedeći uzastopni ugovor o radu na određeno vrijeme samo ako za to postoji objektivan razlog koji u tom ugovoru ili u pisanoj potvrdi naveden.</w:t>
      </w:r>
    </w:p>
    <w:p w:rsidR="001D509E" w:rsidRPr="001D042D" w:rsidRDefault="001D509E" w:rsidP="001D509E">
      <w:pPr>
        <w:suppressAutoHyphens w:val="0"/>
        <w:spacing w:before="74" w:after="74" w:line="288" w:lineRule="atLeast"/>
        <w:rPr>
          <w:rFonts w:ascii="Tahoma" w:hAnsi="Tahoma" w:cs="Tahoma"/>
          <w:color w:val="666666"/>
          <w:szCs w:val="17"/>
          <w:lang w:val="hr-HR" w:eastAsia="hr-HR"/>
        </w:rPr>
      </w:pPr>
      <w:r w:rsidRPr="001D042D">
        <w:rPr>
          <w:rFonts w:ascii="Tahoma" w:hAnsi="Tahoma" w:cs="Tahoma"/>
          <w:color w:val="333333"/>
          <w:szCs w:val="20"/>
          <w:lang w:val="hr-HR" w:eastAsia="hr-HR"/>
        </w:rPr>
        <w:t>Svaka izmjena, odnosno dopuna ugovora o radu  koja bi utjecala na produljenje ugovorenog trajanja toga ugovora smatra se svakim sljedećim uzastopnim ugovorom o radu na određeno vrijeme.</w:t>
      </w:r>
    </w:p>
    <w:p w:rsidR="001D509E" w:rsidRPr="001D042D" w:rsidRDefault="001D509E" w:rsidP="001D509E">
      <w:pPr>
        <w:suppressAutoHyphens w:val="0"/>
        <w:spacing w:before="74" w:after="74" w:line="288" w:lineRule="atLeast"/>
        <w:rPr>
          <w:rFonts w:ascii="Tahoma" w:hAnsi="Tahoma" w:cs="Tahoma"/>
          <w:color w:val="666666"/>
          <w:szCs w:val="17"/>
          <w:lang w:val="hr-HR" w:eastAsia="hr-HR"/>
        </w:rPr>
      </w:pPr>
      <w:r w:rsidRPr="001D042D">
        <w:rPr>
          <w:rFonts w:ascii="Tahoma" w:hAnsi="Tahoma" w:cs="Tahoma"/>
          <w:color w:val="333333"/>
          <w:szCs w:val="20"/>
          <w:lang w:val="hr-HR" w:eastAsia="hr-HR"/>
        </w:rPr>
        <w:t>Prekid kraći od dva mjeseca ne smatra se prekidom razdoblja od tri godine.</w:t>
      </w:r>
    </w:p>
    <w:p w:rsidR="001D509E" w:rsidRPr="001D042D" w:rsidRDefault="001D509E" w:rsidP="001D509E">
      <w:pPr>
        <w:suppressAutoHyphens w:val="0"/>
        <w:spacing w:before="96" w:line="288" w:lineRule="atLeast"/>
        <w:rPr>
          <w:rFonts w:ascii="Tahoma" w:hAnsi="Tahoma" w:cs="Tahoma"/>
          <w:color w:val="666666"/>
          <w:szCs w:val="17"/>
          <w:lang w:val="hr-HR" w:eastAsia="hr-HR"/>
        </w:rPr>
      </w:pPr>
      <w:r w:rsidRPr="001D042D">
        <w:rPr>
          <w:rFonts w:ascii="Tahoma" w:hAnsi="Tahoma" w:cs="Tahoma"/>
          <w:color w:val="333333"/>
          <w:szCs w:val="20"/>
          <w:lang w:val="hr-HR" w:eastAsia="hr-HR"/>
        </w:rPr>
        <w:t>Ako je ugovor o radu na određeno vrijeme sklopljen protivno odredbama ovoga Zakona ili ako radnik nastavi raditi kod poslodavca i nakon isteka vremena za koje je ugovor sklopljen, smatra se da je sklopljen na neodređeno vrijeme.</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6.</w:t>
      </w:r>
    </w:p>
    <w:p w:rsidR="001D509E" w:rsidRPr="001D042D" w:rsidRDefault="001D509E" w:rsidP="001D509E">
      <w:pPr>
        <w:rPr>
          <w:rFonts w:ascii="Tahoma" w:hAnsi="Tahoma"/>
          <w:lang w:val="pl-PL"/>
        </w:rPr>
      </w:pPr>
      <w:r w:rsidRPr="001D042D">
        <w:rPr>
          <w:rFonts w:ascii="Tahoma" w:hAnsi="Tahoma"/>
          <w:lang w:val="pl-PL"/>
        </w:rPr>
        <w:t>Ugovor o radu sklapa se u pisanom obliku.</w:t>
      </w:r>
    </w:p>
    <w:p w:rsidR="001D509E" w:rsidRPr="001D042D" w:rsidRDefault="001D509E" w:rsidP="001D509E">
      <w:pPr>
        <w:rPr>
          <w:rFonts w:ascii="Tahoma" w:hAnsi="Tahoma"/>
          <w:lang w:val="pl-PL"/>
        </w:rPr>
      </w:pPr>
      <w:r w:rsidRPr="001D042D">
        <w:rPr>
          <w:rFonts w:ascii="Tahoma" w:hAnsi="Tahoma"/>
          <w:lang w:val="pl-PL"/>
        </w:rPr>
        <w:t>Propust ugovornih strana da sklope ugovor o radu u pisanom obliku ne utječe na postojanje i valjanost ugovora.</w:t>
      </w:r>
    </w:p>
    <w:p w:rsidR="001D509E" w:rsidRPr="001D042D" w:rsidRDefault="001D509E" w:rsidP="001D509E">
      <w:pPr>
        <w:rPr>
          <w:rFonts w:ascii="Tahoma" w:hAnsi="Tahoma"/>
          <w:lang w:val="pl-PL"/>
        </w:rPr>
      </w:pPr>
      <w:r w:rsidRPr="001D042D">
        <w:rPr>
          <w:rFonts w:ascii="Tahoma" w:hAnsi="Tahoma"/>
          <w:lang w:val="pl-PL"/>
        </w:rPr>
        <w:t>Ako ugovor o radu nije sklopljen u pisanom obliku ili ako radniku nije izdana pisana potvrda  o sklopljenom ugovoru prije početka rada  smatra se da je s radnikom sklopljen ugovor na neodređeno vrijeme.</w:t>
      </w:r>
    </w:p>
    <w:p w:rsidR="001D509E" w:rsidRPr="001D042D" w:rsidRDefault="001D509E" w:rsidP="001D509E">
      <w:pPr>
        <w:rPr>
          <w:rFonts w:ascii="Tahoma" w:hAnsi="Tahoma"/>
          <w:lang w:val="pl-PL"/>
        </w:rPr>
      </w:pPr>
      <w:r w:rsidRPr="001D042D">
        <w:rPr>
          <w:rFonts w:ascii="Tahoma" w:hAnsi="Tahoma"/>
          <w:lang w:val="pl-PL"/>
        </w:rPr>
        <w:t>Svaki ugovor o radu, da bi bio valjan i imao pravne učinke mora sadržavati slijedeće uglavke kao obvezni sadržaj:</w:t>
      </w:r>
    </w:p>
    <w:p w:rsidR="001D509E" w:rsidRPr="001D042D" w:rsidRDefault="001D509E" w:rsidP="001D509E">
      <w:pPr>
        <w:numPr>
          <w:ilvl w:val="0"/>
          <w:numId w:val="2"/>
        </w:numPr>
        <w:tabs>
          <w:tab w:val="left" w:pos="360"/>
        </w:tabs>
        <w:rPr>
          <w:rFonts w:ascii="Tahoma" w:hAnsi="Tahoma"/>
          <w:lang w:val="pl-PL"/>
        </w:rPr>
      </w:pPr>
      <w:r w:rsidRPr="001D042D">
        <w:rPr>
          <w:rFonts w:ascii="Tahoma" w:hAnsi="Tahoma"/>
          <w:lang w:val="pl-PL"/>
        </w:rPr>
        <w:t>ugovorne strane te njihovo prebivalište, odnosno sjedište,</w:t>
      </w:r>
    </w:p>
    <w:p w:rsidR="001D509E" w:rsidRPr="001D042D" w:rsidRDefault="001D509E" w:rsidP="001D509E">
      <w:pPr>
        <w:numPr>
          <w:ilvl w:val="0"/>
          <w:numId w:val="1"/>
        </w:numPr>
        <w:tabs>
          <w:tab w:val="left" w:pos="360"/>
        </w:tabs>
        <w:rPr>
          <w:rFonts w:ascii="Tahoma" w:hAnsi="Tahoma"/>
          <w:lang w:val="pl-PL"/>
        </w:rPr>
      </w:pPr>
      <w:r w:rsidRPr="001D042D">
        <w:rPr>
          <w:rFonts w:ascii="Tahoma" w:hAnsi="Tahoma"/>
          <w:lang w:val="pl-PL"/>
        </w:rPr>
        <w:t>mjesto rada,</w:t>
      </w:r>
    </w:p>
    <w:p w:rsidR="001D509E" w:rsidRPr="001D042D" w:rsidRDefault="001D509E" w:rsidP="001D509E">
      <w:pPr>
        <w:numPr>
          <w:ilvl w:val="0"/>
          <w:numId w:val="1"/>
        </w:numPr>
        <w:tabs>
          <w:tab w:val="left" w:pos="360"/>
        </w:tabs>
        <w:rPr>
          <w:rFonts w:ascii="Tahoma" w:hAnsi="Tahoma"/>
          <w:lang w:val="pl-PL"/>
        </w:rPr>
      </w:pPr>
      <w:r w:rsidRPr="001D042D">
        <w:rPr>
          <w:rFonts w:ascii="Tahoma" w:hAnsi="Tahoma"/>
          <w:lang w:val="pl-PL"/>
        </w:rPr>
        <w:t>naziv, narav ili vrstu radnog mjesta na koje se radnik zapošljava,</w:t>
      </w:r>
    </w:p>
    <w:p w:rsidR="001D509E" w:rsidRPr="001D042D" w:rsidRDefault="001D509E" w:rsidP="001D509E">
      <w:pPr>
        <w:numPr>
          <w:ilvl w:val="0"/>
          <w:numId w:val="1"/>
        </w:numPr>
        <w:tabs>
          <w:tab w:val="left" w:pos="360"/>
        </w:tabs>
        <w:rPr>
          <w:rFonts w:ascii="Tahoma" w:hAnsi="Tahoma"/>
          <w:lang w:val="pl-PL"/>
        </w:rPr>
      </w:pPr>
      <w:r w:rsidRPr="001D042D">
        <w:rPr>
          <w:rFonts w:ascii="Tahoma" w:hAnsi="Tahoma"/>
          <w:lang w:val="pl-PL"/>
        </w:rPr>
        <w:t>dan otpočinjanja rada,</w:t>
      </w:r>
    </w:p>
    <w:p w:rsidR="001D509E" w:rsidRPr="001D042D" w:rsidRDefault="001D509E" w:rsidP="001D509E">
      <w:pPr>
        <w:numPr>
          <w:ilvl w:val="0"/>
          <w:numId w:val="1"/>
        </w:numPr>
        <w:tabs>
          <w:tab w:val="left" w:pos="360"/>
        </w:tabs>
        <w:rPr>
          <w:rFonts w:ascii="Tahoma" w:hAnsi="Tahoma"/>
          <w:lang w:val="pl-PL"/>
        </w:rPr>
      </w:pPr>
      <w:r w:rsidRPr="001D042D">
        <w:rPr>
          <w:rFonts w:ascii="Tahoma" w:hAnsi="Tahoma"/>
          <w:lang w:val="pl-PL"/>
        </w:rPr>
        <w:t>očekivano vrijeme trajanja ugovora u slučaju ugovora o radu na određeno vrijeme,</w:t>
      </w:r>
    </w:p>
    <w:p w:rsidR="001D509E" w:rsidRPr="001D042D" w:rsidRDefault="001D509E" w:rsidP="001D509E">
      <w:pPr>
        <w:numPr>
          <w:ilvl w:val="0"/>
          <w:numId w:val="1"/>
        </w:numPr>
        <w:tabs>
          <w:tab w:val="left" w:pos="360"/>
        </w:tabs>
        <w:rPr>
          <w:rFonts w:ascii="Tahoma" w:hAnsi="Tahoma"/>
          <w:lang w:val="pl-PL"/>
        </w:rPr>
      </w:pPr>
      <w:r w:rsidRPr="001D042D">
        <w:rPr>
          <w:rFonts w:ascii="Tahoma" w:hAnsi="Tahoma"/>
          <w:lang w:val="pl-PL"/>
        </w:rPr>
        <w:t>otkazni rok,</w:t>
      </w:r>
    </w:p>
    <w:p w:rsidR="001D509E" w:rsidRPr="001D042D" w:rsidRDefault="001D509E" w:rsidP="001D509E">
      <w:pPr>
        <w:numPr>
          <w:ilvl w:val="0"/>
          <w:numId w:val="1"/>
        </w:numPr>
        <w:tabs>
          <w:tab w:val="left" w:pos="360"/>
        </w:tabs>
        <w:rPr>
          <w:rFonts w:ascii="Tahoma" w:hAnsi="Tahoma"/>
          <w:lang w:val="pl-PL"/>
        </w:rPr>
      </w:pPr>
      <w:r w:rsidRPr="001D042D">
        <w:rPr>
          <w:rFonts w:ascii="Tahoma" w:hAnsi="Tahoma"/>
          <w:lang w:val="pl-PL"/>
        </w:rPr>
        <w:t>trajanje redovitog radnog dana ili tjedna,</w:t>
      </w:r>
    </w:p>
    <w:p w:rsidR="001D509E" w:rsidRPr="001D042D" w:rsidRDefault="001D509E" w:rsidP="001D509E">
      <w:pPr>
        <w:numPr>
          <w:ilvl w:val="0"/>
          <w:numId w:val="1"/>
        </w:numPr>
        <w:tabs>
          <w:tab w:val="left" w:pos="360"/>
        </w:tabs>
        <w:rPr>
          <w:rFonts w:ascii="Tahoma" w:hAnsi="Tahoma"/>
          <w:lang w:val="pl-PL"/>
        </w:rPr>
      </w:pPr>
      <w:r w:rsidRPr="001D042D">
        <w:rPr>
          <w:rFonts w:ascii="Tahoma" w:hAnsi="Tahoma"/>
          <w:lang w:val="pl-PL"/>
        </w:rPr>
        <w:t>dužinu i način korištenja stanke od najmanje 30 minuta tijekom radnog dana.</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w:t>
      </w:r>
    </w:p>
    <w:p w:rsidR="001D509E" w:rsidRPr="001D042D" w:rsidRDefault="001D509E" w:rsidP="001D509E">
      <w:pPr>
        <w:rPr>
          <w:rFonts w:ascii="Tahoma" w:hAnsi="Tahoma"/>
          <w:lang w:val="pl-PL"/>
        </w:rPr>
      </w:pPr>
      <w:r w:rsidRPr="001D042D">
        <w:rPr>
          <w:rFonts w:ascii="Tahoma" w:hAnsi="Tahoma"/>
          <w:lang w:val="pl-PL"/>
        </w:rPr>
        <w:t>Prije sklapanja ugovora o radu, Poslodavac je dužan upoznati radnika sa odredbama ovog Pravilnika i svih drugih općih akata Poslodavca kojima se uređuju prava i obveze  radnika.</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8.</w:t>
      </w:r>
    </w:p>
    <w:p w:rsidR="001D509E" w:rsidRPr="001D042D" w:rsidRDefault="001D509E" w:rsidP="001D509E">
      <w:pPr>
        <w:rPr>
          <w:rFonts w:ascii="Tahoma" w:hAnsi="Tahoma"/>
          <w:lang w:val="pl-PL"/>
        </w:rPr>
      </w:pPr>
      <w:r w:rsidRPr="001D042D">
        <w:rPr>
          <w:rFonts w:ascii="Tahoma" w:hAnsi="Tahoma"/>
          <w:lang w:val="pl-PL"/>
        </w:rPr>
        <w:t xml:space="preserve"> Poslodavac  ima pravo provjere radnih sposobnosti radnika i odlučuje u kojim će se oblicima provjeravanje provoditi (psihološki testovi, pisani radovi, razgovori i dr.).</w:t>
      </w:r>
    </w:p>
    <w:p w:rsidR="001D509E" w:rsidRPr="001D042D" w:rsidRDefault="001D509E" w:rsidP="001D509E">
      <w:pPr>
        <w:rPr>
          <w:rFonts w:ascii="Tahoma" w:hAnsi="Tahoma"/>
          <w:lang w:val="pl-PL"/>
        </w:rPr>
      </w:pPr>
      <w:r w:rsidRPr="001D042D">
        <w:rPr>
          <w:rFonts w:ascii="Tahoma" w:hAnsi="Tahoma"/>
          <w:lang w:val="pl-PL"/>
        </w:rPr>
        <w:t>U skladu sa stavkom 1. ovog članka, Upravno vijeće ovlašteno je odrediti osobu, odnosno komisiju koja će obaviti provjeru, ovisno o radnom mjestu i potrebama radnog mjesta za koje se radnik prijavio.</w:t>
      </w:r>
    </w:p>
    <w:p w:rsidR="001D509E" w:rsidRPr="001D042D" w:rsidRDefault="001D509E" w:rsidP="001D509E">
      <w:pPr>
        <w:rPr>
          <w:rFonts w:ascii="Tahoma" w:hAnsi="Tahoma"/>
          <w:b/>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9.</w:t>
      </w:r>
    </w:p>
    <w:p w:rsidR="001D509E" w:rsidRPr="001D042D" w:rsidRDefault="001D509E" w:rsidP="001D509E">
      <w:pPr>
        <w:rPr>
          <w:rFonts w:ascii="Tahoma" w:hAnsi="Tahoma"/>
          <w:lang w:val="pl-PL"/>
        </w:rPr>
      </w:pPr>
      <w:r w:rsidRPr="001D042D">
        <w:rPr>
          <w:rFonts w:ascii="Tahoma" w:hAnsi="Tahoma"/>
          <w:lang w:val="pl-PL"/>
        </w:rPr>
        <w:t>Poslodavac je dužan obavijestiti radnike koji su zaposleni temeljem ugovora o radu na određeno vrijeme o poslovima za koje bi ti radnici  mogli kod Poslodavca sklopiti ugovor o radu na neodređeno vrijeme.</w:t>
      </w:r>
    </w:p>
    <w:p w:rsidR="001D509E" w:rsidRPr="001D042D" w:rsidRDefault="001D509E" w:rsidP="001D509E">
      <w:pPr>
        <w:rPr>
          <w:rFonts w:ascii="Tahoma" w:hAnsi="Tahoma"/>
          <w:lang w:val="pl-PL"/>
        </w:rPr>
      </w:pPr>
      <w:r w:rsidRPr="001D042D">
        <w:rPr>
          <w:rFonts w:ascii="Tahoma" w:hAnsi="Tahoma"/>
          <w:lang w:val="pl-PL"/>
        </w:rPr>
        <w:t>Poslodavac je radnicima koji su zaposleni temeljem ugovora o radu na određeno vrijeme omogućiti usavršavanje i obrazvoanje pod istim uvjetima kao i radnicima koji su sklopili ugovor o radu na neodređeno</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b/>
          <w:lang w:val="pl-PL"/>
        </w:rPr>
      </w:pPr>
      <w:r w:rsidRPr="001D042D">
        <w:rPr>
          <w:rFonts w:ascii="Tahoma" w:hAnsi="Tahoma"/>
          <w:lang w:val="pl-PL"/>
        </w:rPr>
        <w:t xml:space="preserve"> </w:t>
      </w:r>
      <w:r w:rsidRPr="001D042D">
        <w:rPr>
          <w:rFonts w:ascii="Tahoma" w:hAnsi="Tahoma"/>
          <w:b/>
          <w:lang w:val="pl-PL"/>
        </w:rPr>
        <w:t>III  PROBNI RAD</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10.</w:t>
      </w:r>
    </w:p>
    <w:p w:rsidR="001D509E" w:rsidRPr="001D042D" w:rsidRDefault="001D509E" w:rsidP="001D509E">
      <w:pPr>
        <w:rPr>
          <w:rFonts w:ascii="Tahoma" w:hAnsi="Tahoma"/>
          <w:b/>
          <w:lang w:val="pl-PL"/>
        </w:rPr>
      </w:pPr>
      <w:r w:rsidRPr="001D042D">
        <w:rPr>
          <w:rFonts w:ascii="Tahoma" w:hAnsi="Tahoma" w:cs="Tahoma"/>
          <w:color w:val="333333"/>
          <w:szCs w:val="20"/>
          <w:lang w:val="hr-HR" w:eastAsia="hr-HR"/>
        </w:rPr>
        <w:t xml:space="preserve"> Prilikom sklapanja ugovora o radu može se ugovoriti probni rad.</w:t>
      </w:r>
    </w:p>
    <w:p w:rsidR="001D509E" w:rsidRDefault="001D509E" w:rsidP="001D509E">
      <w:pPr>
        <w:suppressAutoHyphens w:val="0"/>
        <w:spacing w:before="96" w:after="96" w:line="288" w:lineRule="atLeast"/>
        <w:rPr>
          <w:rFonts w:ascii="Tahoma" w:hAnsi="Tahoma" w:cs="Tahoma"/>
          <w:color w:val="333333"/>
          <w:szCs w:val="20"/>
          <w:lang w:val="hr-HR" w:eastAsia="hr-HR"/>
        </w:rPr>
      </w:pPr>
      <w:r w:rsidRPr="001D042D">
        <w:rPr>
          <w:rFonts w:ascii="Tahoma" w:hAnsi="Tahoma" w:cs="Tahoma"/>
          <w:color w:val="333333"/>
          <w:szCs w:val="20"/>
          <w:lang w:val="hr-HR" w:eastAsia="hr-HR"/>
        </w:rPr>
        <w:t xml:space="preserve"> </w:t>
      </w:r>
      <w:r>
        <w:rPr>
          <w:rFonts w:ascii="Tahoma" w:hAnsi="Tahoma" w:cs="Tahoma"/>
          <w:color w:val="333333"/>
          <w:szCs w:val="20"/>
          <w:lang w:val="hr-HR" w:eastAsia="hr-HR"/>
        </w:rPr>
        <w:t>Probni rad</w:t>
      </w:r>
      <w:r w:rsidRPr="001D042D">
        <w:rPr>
          <w:rFonts w:ascii="Tahoma" w:hAnsi="Tahoma" w:cs="Tahoma"/>
          <w:color w:val="333333"/>
          <w:szCs w:val="20"/>
          <w:lang w:val="hr-HR" w:eastAsia="hr-HR"/>
        </w:rPr>
        <w:t xml:space="preserve"> ne smije trajati duže od šest mjeseci.</w:t>
      </w:r>
    </w:p>
    <w:p w:rsidR="001D509E" w:rsidRDefault="001D509E" w:rsidP="001D509E">
      <w:pPr>
        <w:suppressAutoHyphens w:val="0"/>
        <w:spacing w:before="96" w:after="96" w:line="288" w:lineRule="atLeast"/>
        <w:rPr>
          <w:rFonts w:ascii="Tahoma" w:hAnsi="Tahoma" w:cs="Tahoma"/>
          <w:color w:val="333333"/>
          <w:szCs w:val="20"/>
          <w:lang w:val="hr-HR" w:eastAsia="hr-HR"/>
        </w:rPr>
      </w:pPr>
      <w:r>
        <w:rPr>
          <w:rFonts w:ascii="Tahoma" w:hAnsi="Tahoma" w:cs="Tahoma"/>
          <w:color w:val="333333"/>
          <w:szCs w:val="20"/>
          <w:lang w:val="hr-HR" w:eastAsia="hr-HR"/>
        </w:rPr>
        <w:t>Ukoliko ugovorom o radu trajanje probnog rada nije drugačije određeno trajanje probnog rada je 6 mjeseci.</w:t>
      </w:r>
    </w:p>
    <w:p w:rsidR="001D509E" w:rsidRDefault="001D509E" w:rsidP="001D509E">
      <w:pPr>
        <w:suppressAutoHyphens w:val="0"/>
        <w:spacing w:before="96" w:after="96" w:line="288" w:lineRule="atLeast"/>
        <w:rPr>
          <w:rFonts w:ascii="Tahoma" w:hAnsi="Tahoma" w:cs="Tahoma"/>
          <w:color w:val="333333"/>
          <w:szCs w:val="20"/>
          <w:lang w:val="hr-HR" w:eastAsia="hr-HR"/>
        </w:rPr>
      </w:pPr>
      <w:r>
        <w:rPr>
          <w:rFonts w:ascii="Tahoma" w:hAnsi="Tahoma" w:cs="Tahoma"/>
          <w:color w:val="333333"/>
          <w:szCs w:val="20"/>
          <w:lang w:val="hr-HR" w:eastAsia="hr-HR"/>
        </w:rPr>
        <w:t>Za vrijeme probnog rada vrtić može obaviti procjenu rada radnika tijekom proteklog mjeseca odnosno proteklih mjeseci i ocijeniti njegov rad po pozitivnom ili negativnom ocjenom.</w:t>
      </w:r>
    </w:p>
    <w:p w:rsidR="001D509E" w:rsidRPr="001D042D" w:rsidRDefault="001D509E" w:rsidP="001D509E">
      <w:pPr>
        <w:suppressAutoHyphens w:val="0"/>
        <w:spacing w:before="96" w:after="96" w:line="288" w:lineRule="atLeast"/>
        <w:rPr>
          <w:rFonts w:ascii="Tahoma" w:hAnsi="Tahoma" w:cs="Tahoma"/>
          <w:color w:val="333333"/>
          <w:szCs w:val="20"/>
          <w:lang w:val="hr-HR" w:eastAsia="hr-HR"/>
        </w:rPr>
      </w:pPr>
      <w:r>
        <w:rPr>
          <w:rFonts w:ascii="Tahoma" w:hAnsi="Tahoma" w:cs="Tahoma"/>
          <w:color w:val="333333"/>
          <w:szCs w:val="20"/>
          <w:lang w:val="hr-HR" w:eastAsia="hr-HR"/>
        </w:rPr>
        <w:t>Ukoliko rad radnika bude ocijenjen negativnom ocjenom, poslodavac je ovlašten radniku radni odnos otkazati i  to bez ikakvih dodatnih obavještenja ili obrazloženja.</w:t>
      </w:r>
    </w:p>
    <w:p w:rsidR="001D509E" w:rsidRDefault="001D509E" w:rsidP="001D509E">
      <w:pPr>
        <w:suppressAutoHyphens w:val="0"/>
        <w:spacing w:before="74" w:after="74" w:line="288" w:lineRule="atLeast"/>
        <w:rPr>
          <w:rFonts w:ascii="Tahoma" w:hAnsi="Tahoma" w:cs="Tahoma"/>
          <w:color w:val="333333"/>
          <w:szCs w:val="20"/>
          <w:lang w:val="hr-HR" w:eastAsia="hr-HR"/>
        </w:rPr>
      </w:pPr>
      <w:r w:rsidRPr="001D042D">
        <w:rPr>
          <w:rFonts w:ascii="Tahoma" w:hAnsi="Tahoma" w:cs="Tahoma"/>
          <w:color w:val="333333"/>
          <w:szCs w:val="20"/>
          <w:lang w:val="hr-HR" w:eastAsia="hr-HR"/>
        </w:rPr>
        <w:t xml:space="preserve">Nezadovoljavanje radnika na probnom radu predstavlja posebno opravdan </w:t>
      </w:r>
    </w:p>
    <w:p w:rsidR="001D509E" w:rsidRPr="001D042D" w:rsidRDefault="001D509E" w:rsidP="001D509E">
      <w:pPr>
        <w:suppressAutoHyphens w:val="0"/>
        <w:spacing w:before="74" w:after="74" w:line="288" w:lineRule="atLeast"/>
        <w:rPr>
          <w:rFonts w:ascii="Tahoma" w:hAnsi="Tahoma" w:cs="Tahoma"/>
          <w:color w:val="333333"/>
          <w:szCs w:val="20"/>
          <w:lang w:val="hr-HR" w:eastAsia="hr-HR"/>
        </w:rPr>
      </w:pPr>
      <w:r>
        <w:rPr>
          <w:rFonts w:ascii="Tahoma" w:hAnsi="Tahoma" w:cs="Tahoma"/>
          <w:color w:val="333333"/>
          <w:szCs w:val="20"/>
          <w:lang w:val="hr-HR" w:eastAsia="hr-HR"/>
        </w:rPr>
        <w:t xml:space="preserve"> </w:t>
      </w:r>
      <w:r w:rsidRPr="001D042D">
        <w:rPr>
          <w:rFonts w:ascii="Tahoma" w:hAnsi="Tahoma" w:cs="Tahoma"/>
          <w:color w:val="333333"/>
          <w:szCs w:val="20"/>
          <w:lang w:val="hr-HR" w:eastAsia="hr-HR"/>
        </w:rPr>
        <w:t>razlog za  otkaz ugovora o radu.</w:t>
      </w:r>
    </w:p>
    <w:p w:rsidR="001D509E" w:rsidRPr="001D042D" w:rsidRDefault="001D509E" w:rsidP="001D509E">
      <w:pPr>
        <w:pStyle w:val="NoSpacing"/>
        <w:jc w:val="center"/>
        <w:rPr>
          <w:rFonts w:ascii="Tahoma" w:hAnsi="Tahoma"/>
          <w:lang w:val="hr-HR" w:eastAsia="hr-HR"/>
        </w:rPr>
      </w:pPr>
      <w:r w:rsidRPr="001D042D">
        <w:rPr>
          <w:rFonts w:ascii="Tahoma" w:hAnsi="Tahoma"/>
          <w:b/>
          <w:lang w:val="hr-HR" w:eastAsia="hr-HR"/>
        </w:rPr>
        <w:t>Članak 11.</w:t>
      </w:r>
    </w:p>
    <w:p w:rsidR="001D509E" w:rsidRPr="001D042D" w:rsidRDefault="001D509E" w:rsidP="001D509E">
      <w:pPr>
        <w:pStyle w:val="NoSpacing"/>
        <w:rPr>
          <w:rFonts w:ascii="Tahoma" w:hAnsi="Tahoma"/>
          <w:lang w:val="hr-HR" w:eastAsia="hr-HR"/>
        </w:rPr>
      </w:pPr>
      <w:r w:rsidRPr="001D042D">
        <w:rPr>
          <w:rFonts w:ascii="Tahoma" w:hAnsi="Tahoma"/>
          <w:lang w:val="hr-HR" w:eastAsia="hr-HR"/>
        </w:rPr>
        <w:t>Ako otkaz  poslodavac ne dostavi radniku  najkasnije posljednjeg dana probnoga rada, smatrat će se da je radnik na probnom radu zadovoljio.</w:t>
      </w:r>
    </w:p>
    <w:p w:rsidR="001D509E" w:rsidRPr="001D042D" w:rsidRDefault="001D509E" w:rsidP="001D509E">
      <w:pPr>
        <w:rPr>
          <w:rFonts w:ascii="Tahoma" w:hAnsi="Tahoma"/>
          <w:lang w:val="pl-PL"/>
        </w:rPr>
      </w:pPr>
      <w:r w:rsidRPr="001D042D">
        <w:rPr>
          <w:rFonts w:ascii="Tahoma" w:hAnsi="Tahoma"/>
          <w:lang w:val="pl-PL"/>
        </w:rPr>
        <w:t xml:space="preserve">                                                </w:t>
      </w:r>
    </w:p>
    <w:p w:rsidR="008E2F75" w:rsidRDefault="008E2F75" w:rsidP="001D509E">
      <w:pPr>
        <w:jc w:val="center"/>
        <w:rPr>
          <w:rFonts w:ascii="Tahoma" w:hAnsi="Tahoma"/>
          <w:b/>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12.</w:t>
      </w:r>
    </w:p>
    <w:p w:rsidR="001D509E" w:rsidRPr="001D042D" w:rsidRDefault="001D509E" w:rsidP="001D509E">
      <w:pPr>
        <w:rPr>
          <w:rFonts w:ascii="Tahoma" w:hAnsi="Tahoma"/>
          <w:lang w:val="pl-PL"/>
        </w:rPr>
      </w:pPr>
      <w:r w:rsidRPr="001D042D">
        <w:rPr>
          <w:rFonts w:ascii="Tahoma" w:hAnsi="Tahoma"/>
          <w:lang w:val="pl-PL"/>
        </w:rPr>
        <w:t>Otkazni rok u slučaju navedenog otkaza iz prethodnog članka, iznosi sedam dana, a počinje teći danom dostave odluke o prestanku ugovora o radu.</w:t>
      </w:r>
    </w:p>
    <w:p w:rsidR="001D509E" w:rsidRPr="001D042D" w:rsidRDefault="001D509E" w:rsidP="001D509E">
      <w:pPr>
        <w:pStyle w:val="Default"/>
        <w:rPr>
          <w:rFonts w:ascii="Tahoma" w:hAnsi="Tahoma"/>
          <w:b/>
          <w:szCs w:val="23"/>
        </w:rPr>
      </w:pPr>
    </w:p>
    <w:p w:rsidR="001D509E" w:rsidRPr="001D042D" w:rsidRDefault="001D509E" w:rsidP="001D509E">
      <w:pPr>
        <w:pStyle w:val="Default"/>
        <w:rPr>
          <w:rFonts w:ascii="Tahoma" w:hAnsi="Tahoma"/>
          <w:b/>
          <w:szCs w:val="23"/>
        </w:rPr>
      </w:pPr>
    </w:p>
    <w:p w:rsidR="001D509E" w:rsidRPr="001D042D" w:rsidRDefault="001D509E" w:rsidP="001D509E">
      <w:pPr>
        <w:pStyle w:val="Default"/>
        <w:rPr>
          <w:rFonts w:ascii="Tahoma" w:hAnsi="Tahoma"/>
          <w:b/>
          <w:szCs w:val="23"/>
        </w:rPr>
      </w:pPr>
      <w:r w:rsidRPr="001D042D">
        <w:rPr>
          <w:rFonts w:ascii="Tahoma" w:hAnsi="Tahoma"/>
          <w:b/>
          <w:szCs w:val="23"/>
        </w:rPr>
        <w:t xml:space="preserve">IV   ODGOJNO OBRAZOVNI RADNICI I OSTALI RADNICI </w:t>
      </w:r>
    </w:p>
    <w:p w:rsidR="001D509E" w:rsidRPr="001D042D" w:rsidRDefault="001D509E" w:rsidP="001D509E">
      <w:pPr>
        <w:pStyle w:val="Default"/>
        <w:rPr>
          <w:rFonts w:ascii="Tahoma" w:hAnsi="Tahoma"/>
          <w:b/>
          <w:szCs w:val="23"/>
        </w:rPr>
      </w:pPr>
      <w:r w:rsidRPr="001D042D">
        <w:rPr>
          <w:rFonts w:ascii="Tahoma" w:hAnsi="Tahoma"/>
          <w:b/>
          <w:szCs w:val="23"/>
        </w:rPr>
        <w:t xml:space="preserve">                                                    </w:t>
      </w:r>
    </w:p>
    <w:p w:rsidR="001D509E" w:rsidRPr="001D042D" w:rsidRDefault="001D509E" w:rsidP="001D509E">
      <w:pPr>
        <w:pStyle w:val="Default"/>
        <w:rPr>
          <w:rFonts w:ascii="Tahoma" w:hAnsi="Tahoma"/>
          <w:szCs w:val="23"/>
        </w:rPr>
      </w:pPr>
    </w:p>
    <w:p w:rsidR="001D509E" w:rsidRPr="001D042D" w:rsidRDefault="001D509E" w:rsidP="001D509E">
      <w:pPr>
        <w:pStyle w:val="Default"/>
        <w:jc w:val="center"/>
        <w:rPr>
          <w:rFonts w:ascii="Tahoma" w:hAnsi="Tahoma"/>
          <w:b/>
          <w:szCs w:val="23"/>
        </w:rPr>
      </w:pPr>
      <w:r w:rsidRPr="001D042D">
        <w:rPr>
          <w:rFonts w:ascii="Tahoma" w:hAnsi="Tahoma"/>
          <w:b/>
          <w:szCs w:val="23"/>
        </w:rPr>
        <w:t>Članak 13.</w:t>
      </w:r>
    </w:p>
    <w:p w:rsidR="001D509E" w:rsidRPr="001D042D" w:rsidRDefault="001D509E" w:rsidP="001D509E">
      <w:pPr>
        <w:pStyle w:val="Default"/>
        <w:rPr>
          <w:rStyle w:val="Strong"/>
          <w:rFonts w:ascii="Tahoma" w:hAnsi="Tahoma"/>
          <w:b w:val="0"/>
        </w:rPr>
      </w:pPr>
      <w:r w:rsidRPr="001D042D">
        <w:rPr>
          <w:rStyle w:val="Strong"/>
          <w:rFonts w:ascii="Tahoma" w:hAnsi="Tahoma"/>
          <w:b w:val="0"/>
        </w:rPr>
        <w:t>U dječjem vrtiću na poslovima njege, odgoja i obrazovanja, socijalne i zdravstvene zaštite te skrbi o djeci rade sljedeći odgojno-obrazovni radnici: odgojitelj i stručni suradnik (pedagog, psiholog, logoped i rehabilitator) te medicinska sestra kao zdravstvena voditeljica.</w:t>
      </w:r>
      <w:r w:rsidRPr="001D042D">
        <w:rPr>
          <w:rFonts w:ascii="Tahoma" w:hAnsi="Tahoma"/>
          <w:b/>
          <w:bCs/>
        </w:rPr>
        <w:br/>
      </w:r>
      <w:r w:rsidRPr="001D042D">
        <w:rPr>
          <w:rStyle w:val="Strong"/>
          <w:rFonts w:ascii="Tahoma" w:hAnsi="Tahoma"/>
          <w:b w:val="0"/>
        </w:rPr>
        <w:t>Osim odgojno-obrazovnih radnika iz stavka 1. ovoga članka, u dječjim vrtićima rade i druge osobe koje obavljaju administrativno-tehničke i pomoćne poslove</w:t>
      </w:r>
    </w:p>
    <w:p w:rsidR="001D509E" w:rsidRPr="001D042D" w:rsidRDefault="001D509E" w:rsidP="001D509E">
      <w:pPr>
        <w:pStyle w:val="Default"/>
        <w:rPr>
          <w:rFonts w:ascii="Tahoma" w:hAnsi="Tahoma"/>
          <w:b/>
          <w:bCs/>
          <w:szCs w:val="23"/>
        </w:rPr>
      </w:pPr>
      <w:r w:rsidRPr="001D042D">
        <w:rPr>
          <w:rStyle w:val="Strong"/>
          <w:rFonts w:ascii="Tahoma" w:hAnsi="Tahoma"/>
          <w:b w:val="0"/>
        </w:rPr>
        <w:t xml:space="preserve"> (u daljnjem tekstu: ostali radnici).</w:t>
      </w:r>
      <w:r w:rsidRPr="001D042D">
        <w:rPr>
          <w:rFonts w:ascii="Tahoma" w:hAnsi="Tahoma"/>
          <w:b/>
          <w:bCs/>
        </w:rPr>
        <w:br/>
      </w:r>
      <w:r w:rsidRPr="001D042D">
        <w:rPr>
          <w:rStyle w:val="Strong"/>
          <w:rFonts w:ascii="Tahoma" w:hAnsi="Tahoma"/>
          <w:b w:val="0"/>
        </w:rPr>
        <w:t xml:space="preserve"> Odgojno-obrazovni radnici u dječjem vrtiću moraju imati odgovarajuću vrstu i razinu obrazovanja, položen ispit te utvrđenu zdravstvenu sposobnost za obavljanje poslova iz stavka 1. ovoga članka.</w:t>
      </w:r>
      <w:r w:rsidRPr="001D042D">
        <w:rPr>
          <w:rFonts w:ascii="Tahoma" w:hAnsi="Tahoma"/>
          <w:b/>
          <w:bCs/>
        </w:rPr>
        <w:br/>
      </w:r>
      <w:r w:rsidRPr="001D042D">
        <w:rPr>
          <w:rStyle w:val="Strong"/>
          <w:rFonts w:ascii="Tahoma" w:hAnsi="Tahoma"/>
          <w:b w:val="0"/>
        </w:rPr>
        <w:t xml:space="preserve"> 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r w:rsidRPr="001D042D">
        <w:rPr>
          <w:rFonts w:ascii="Tahoma" w:hAnsi="Tahoma"/>
          <w:b/>
          <w:bCs/>
        </w:rPr>
        <w:br/>
      </w:r>
      <w:r w:rsidRPr="001D042D">
        <w:rPr>
          <w:rStyle w:val="Strong"/>
          <w:rFonts w:ascii="Tahoma" w:hAnsi="Tahoma"/>
          <w:b w:val="0"/>
        </w:rPr>
        <w:t xml:space="preserve"> Poslove odgojitelja koji ostvaruju program predškole pri osnovnim školama, uz osobe iz stavka 4. ovoga članka, mogu obavljati i osobe koje ispunjavaju uvjete za obavljanje poslova učitelja razredne nastave u osnovnoj školi u skladu s posebnim propisom.</w:t>
      </w:r>
      <w:r w:rsidRPr="001D042D">
        <w:rPr>
          <w:rFonts w:ascii="Tahoma" w:hAnsi="Tahoma"/>
          <w:b/>
          <w:bCs/>
        </w:rPr>
        <w:br/>
      </w:r>
      <w:r w:rsidRPr="001D042D">
        <w:rPr>
          <w:rStyle w:val="Strong"/>
          <w:rFonts w:ascii="Tahoma" w:hAnsi="Tahoma"/>
          <w:b w:val="0"/>
        </w:rPr>
        <w:t>Poslove stručnog suradnika može obavljati osoba koja je završila diplomski sveučilišni studij ili diplomski specijalistički studij odgovarajuće vrste.</w:t>
      </w:r>
      <w:r w:rsidRPr="001D042D">
        <w:rPr>
          <w:rFonts w:ascii="Tahoma" w:hAnsi="Tahoma"/>
          <w:b/>
          <w:bCs/>
        </w:rPr>
        <w:br/>
      </w:r>
      <w:r w:rsidRPr="001D042D">
        <w:rPr>
          <w:rStyle w:val="Strong"/>
          <w:rFonts w:ascii="Tahoma" w:hAnsi="Tahoma"/>
          <w:b w:val="0"/>
        </w:rPr>
        <w:t xml:space="preserve">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r w:rsidRPr="001D042D">
        <w:rPr>
          <w:rFonts w:ascii="Tahoma" w:hAnsi="Tahoma"/>
          <w:b/>
          <w:bCs/>
        </w:rPr>
        <w:br/>
      </w:r>
      <w:r w:rsidRPr="001D042D">
        <w:rPr>
          <w:rStyle w:val="Strong"/>
          <w:rFonts w:ascii="Tahoma" w:hAnsi="Tahoma"/>
          <w:b w:val="0"/>
        </w:rPr>
        <w:t xml:space="preserve"> Odgovarajuću vrstu obrazovanja odgojno-obrazovnih radnika te razinu i vrstu obrazovanja ostalih radnika u dječjem vrtiću pravilnikom propisuje ministar nadležan za obrazovanje.</w:t>
      </w:r>
      <w:r w:rsidRPr="001D042D">
        <w:rPr>
          <w:rFonts w:ascii="Tahoma" w:hAnsi="Tahoma"/>
          <w:b/>
          <w:bCs/>
          <w:szCs w:val="23"/>
        </w:rPr>
        <w:t xml:space="preserve">                                                      </w:t>
      </w:r>
    </w:p>
    <w:p w:rsidR="001D509E" w:rsidRPr="001D042D" w:rsidRDefault="001D509E" w:rsidP="001D509E">
      <w:pPr>
        <w:pStyle w:val="Default"/>
        <w:jc w:val="center"/>
        <w:rPr>
          <w:rFonts w:ascii="Tahoma" w:hAnsi="Tahoma"/>
          <w:b/>
          <w:bCs/>
          <w:szCs w:val="23"/>
        </w:rPr>
      </w:pPr>
    </w:p>
    <w:p w:rsidR="001D509E" w:rsidRPr="001D042D" w:rsidRDefault="001D509E" w:rsidP="001D509E">
      <w:pPr>
        <w:pStyle w:val="Default"/>
        <w:jc w:val="center"/>
        <w:rPr>
          <w:rFonts w:ascii="Tahoma" w:hAnsi="Tahoma"/>
          <w:b/>
          <w:szCs w:val="23"/>
        </w:rPr>
      </w:pPr>
      <w:r w:rsidRPr="001D042D">
        <w:rPr>
          <w:rFonts w:ascii="Tahoma" w:hAnsi="Tahoma"/>
          <w:b/>
          <w:bCs/>
          <w:szCs w:val="23"/>
        </w:rPr>
        <w:t>Članak 14.</w:t>
      </w:r>
    </w:p>
    <w:p w:rsidR="001D509E" w:rsidRPr="001D042D" w:rsidRDefault="001D509E" w:rsidP="001D509E">
      <w:pPr>
        <w:pStyle w:val="Default"/>
        <w:rPr>
          <w:rStyle w:val="Strong"/>
          <w:rFonts w:ascii="Tahoma" w:hAnsi="Tahoma"/>
          <w:b w:val="0"/>
        </w:rPr>
      </w:pPr>
      <w:r w:rsidRPr="001D042D">
        <w:rPr>
          <w:rStyle w:val="Strong"/>
          <w:rFonts w:ascii="Tahoma" w:hAnsi="Tahoma"/>
          <w:b w:val="0"/>
        </w:rPr>
        <w:t>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r w:rsidRPr="001D042D">
        <w:rPr>
          <w:rFonts w:ascii="Tahoma" w:hAnsi="Tahoma"/>
          <w:b/>
          <w:bCs/>
        </w:rPr>
        <w:br/>
      </w:r>
    </w:p>
    <w:p w:rsidR="001D509E" w:rsidRPr="001D042D" w:rsidRDefault="001D509E" w:rsidP="001D509E">
      <w:pPr>
        <w:pStyle w:val="Default"/>
        <w:rPr>
          <w:rStyle w:val="Strong"/>
          <w:rFonts w:ascii="Tahoma" w:hAnsi="Tahoma"/>
          <w:b w:val="0"/>
        </w:rPr>
      </w:pPr>
      <w:r w:rsidRPr="001D042D">
        <w:rPr>
          <w:rStyle w:val="Strong"/>
          <w:rFonts w:ascii="Tahoma" w:hAnsi="Tahoma"/>
          <w:b w:val="0"/>
        </w:rPr>
        <w:t xml:space="preserve"> Radni odnos u dječjem vrtiću ne može zasnovati ni osoba protiv koje se vodi kazneni postupak za neko od kaznenih djela navedenih u stavku 1. ovoga članka.</w:t>
      </w:r>
      <w:r w:rsidRPr="001D042D">
        <w:rPr>
          <w:rFonts w:ascii="Tahoma" w:hAnsi="Tahoma"/>
          <w:b/>
          <w:bCs/>
        </w:rPr>
        <w:br/>
      </w:r>
    </w:p>
    <w:p w:rsidR="001D509E" w:rsidRPr="001D042D" w:rsidRDefault="001D509E" w:rsidP="001D509E">
      <w:pPr>
        <w:pStyle w:val="Default"/>
        <w:rPr>
          <w:rStyle w:val="Strong"/>
          <w:rFonts w:ascii="Tahoma" w:hAnsi="Tahoma"/>
          <w:b w:val="0"/>
        </w:rPr>
      </w:pPr>
      <w:r w:rsidRPr="001D042D">
        <w:rPr>
          <w:rStyle w:val="Strong"/>
          <w:rFonts w:ascii="Tahoma" w:hAnsi="Tahoma"/>
          <w:b w:val="0"/>
        </w:rPr>
        <w:t>Radni odnos u dječjem vrtiću ne može zasnovati osoba koja je pravomoćno osuđena za neko od prekršajnih djela za nasilničko ponašanje, osim ako je nastupila rehabilitacija prema posebnom zakonu.</w:t>
      </w:r>
      <w:r w:rsidRPr="001D042D">
        <w:rPr>
          <w:rFonts w:ascii="Tahoma" w:hAnsi="Tahoma"/>
          <w:b/>
          <w:bCs/>
        </w:rPr>
        <w:br/>
      </w:r>
    </w:p>
    <w:p w:rsidR="001D509E" w:rsidRPr="001D042D" w:rsidRDefault="001D509E" w:rsidP="001D509E">
      <w:pPr>
        <w:pStyle w:val="Default"/>
        <w:rPr>
          <w:rStyle w:val="Strong"/>
          <w:rFonts w:ascii="Tahoma" w:hAnsi="Tahoma"/>
          <w:b w:val="0"/>
        </w:rPr>
      </w:pPr>
      <w:r w:rsidRPr="001D042D">
        <w:rPr>
          <w:rStyle w:val="Strong"/>
          <w:rFonts w:ascii="Tahoma" w:hAnsi="Tahoma"/>
          <w:b w:val="0"/>
        </w:rPr>
        <w:t>Radni odnos u dječjem vrtiću ne može zasnovati ni osoba protiv koje se vodi prekršajni postupak za neko od prekršajnih djela navedenih u stavku 3. ovoga članka.</w:t>
      </w:r>
      <w:r w:rsidRPr="001D042D">
        <w:rPr>
          <w:rFonts w:ascii="Tahoma" w:hAnsi="Tahoma"/>
          <w:b/>
          <w:bCs/>
        </w:rPr>
        <w:br/>
      </w:r>
    </w:p>
    <w:p w:rsidR="001D509E" w:rsidRPr="001D042D" w:rsidRDefault="001D509E" w:rsidP="001D509E">
      <w:pPr>
        <w:pStyle w:val="Default"/>
        <w:rPr>
          <w:rStyle w:val="Strong"/>
          <w:rFonts w:ascii="Tahoma" w:hAnsi="Tahoma"/>
          <w:b w:val="0"/>
        </w:rPr>
      </w:pPr>
      <w:r w:rsidRPr="001D042D">
        <w:rPr>
          <w:rStyle w:val="Strong"/>
          <w:rFonts w:ascii="Tahoma" w:hAnsi="Tahoma"/>
          <w:b w:val="0"/>
        </w:rPr>
        <w:t xml:space="preserve"> 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r w:rsidRPr="001D042D">
        <w:rPr>
          <w:rFonts w:ascii="Tahoma" w:hAnsi="Tahoma"/>
          <w:b/>
          <w:bCs/>
        </w:rPr>
        <w:br/>
      </w:r>
    </w:p>
    <w:p w:rsidR="001D509E" w:rsidRPr="001D042D" w:rsidRDefault="001D509E" w:rsidP="001D509E">
      <w:pPr>
        <w:pStyle w:val="Default"/>
        <w:rPr>
          <w:rStyle w:val="Strong"/>
          <w:rFonts w:ascii="Tahoma" w:hAnsi="Tahoma"/>
          <w:b w:val="0"/>
        </w:rPr>
      </w:pPr>
      <w:r w:rsidRPr="001D042D">
        <w:rPr>
          <w:rStyle w:val="Strong"/>
          <w:rFonts w:ascii="Tahoma" w:hAnsi="Tahoma"/>
          <w:b w:val="0"/>
        </w:rPr>
        <w:t xml:space="preserve"> 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r w:rsidRPr="001D042D">
        <w:rPr>
          <w:rFonts w:ascii="Tahoma" w:hAnsi="Tahoma"/>
          <w:b/>
          <w:bCs/>
        </w:rPr>
        <w:br/>
      </w:r>
    </w:p>
    <w:p w:rsidR="001D509E" w:rsidRPr="001D042D" w:rsidRDefault="001D509E" w:rsidP="001D509E">
      <w:pPr>
        <w:pStyle w:val="Default"/>
        <w:rPr>
          <w:rStyle w:val="Strong"/>
          <w:rFonts w:ascii="Tahoma" w:hAnsi="Tahoma"/>
          <w:b w:val="0"/>
        </w:rPr>
      </w:pPr>
      <w:r w:rsidRPr="001D042D">
        <w:rPr>
          <w:rStyle w:val="Strong"/>
          <w:rFonts w:ascii="Tahoma" w:hAnsi="Tahoma"/>
          <w:b w:val="0"/>
        </w:rPr>
        <w:t>Ako je pravomoćnim rješenjem obustavljen kazneni, odnosno prekršajni postupak pokrenut protiv radnika ili je pravomoćnom presudom radnik oslobođen odgovornosti, radniku će se vratiti obustavljeni dio plaće od prvog dana udaljenja.</w:t>
      </w:r>
      <w:r w:rsidRPr="001D042D">
        <w:rPr>
          <w:rFonts w:ascii="Tahoma" w:hAnsi="Tahoma"/>
          <w:b/>
          <w:bCs/>
        </w:rPr>
        <w:br/>
      </w:r>
    </w:p>
    <w:p w:rsidR="001D509E" w:rsidRPr="001D042D" w:rsidRDefault="001D509E" w:rsidP="001D509E">
      <w:pPr>
        <w:pStyle w:val="Default"/>
        <w:rPr>
          <w:rStyle w:val="Strong"/>
          <w:rFonts w:ascii="Tahoma" w:hAnsi="Tahoma"/>
          <w:b w:val="0"/>
        </w:rPr>
      </w:pPr>
      <w:r w:rsidRPr="001D042D">
        <w:rPr>
          <w:rStyle w:val="Strong"/>
          <w:rFonts w:ascii="Tahoma" w:hAnsi="Tahoma"/>
          <w:b w:val="0"/>
        </w:rPr>
        <w:t>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r w:rsidRPr="001D042D">
        <w:rPr>
          <w:rFonts w:ascii="Tahoma" w:hAnsi="Tahoma"/>
          <w:b/>
          <w:bCs/>
        </w:rPr>
        <w:br/>
      </w:r>
    </w:p>
    <w:p w:rsidR="001D509E" w:rsidRPr="001D042D" w:rsidRDefault="001D509E" w:rsidP="001D509E">
      <w:pPr>
        <w:pStyle w:val="Default"/>
        <w:rPr>
          <w:rStyle w:val="Strong"/>
          <w:rFonts w:ascii="Tahoma" w:hAnsi="Tahoma"/>
          <w:b w:val="0"/>
        </w:rPr>
      </w:pPr>
      <w:r w:rsidRPr="001D042D">
        <w:rPr>
          <w:rStyle w:val="Strong"/>
          <w:rFonts w:ascii="Tahoma" w:hAnsi="Tahoma"/>
          <w:b w:val="0"/>
        </w:rPr>
        <w:t xml:space="preserve"> U dječjem vrtiću ne mogu raditi ni osobe kojima je izrečena zabrana rada ili im je prestao radni odnos zbog nezakonitog i/ili neprofesionalnog postupanja na štetu prava i interesa djece.</w:t>
      </w:r>
      <w:r w:rsidRPr="001D042D">
        <w:rPr>
          <w:rFonts w:ascii="Tahoma" w:hAnsi="Tahoma"/>
          <w:b/>
          <w:bCs/>
        </w:rPr>
        <w:br/>
      </w:r>
    </w:p>
    <w:p w:rsidR="001D509E" w:rsidRPr="001D042D" w:rsidRDefault="001D509E" w:rsidP="001D509E">
      <w:pPr>
        <w:pStyle w:val="Default"/>
        <w:rPr>
          <w:rFonts w:ascii="Tahoma" w:hAnsi="Tahoma"/>
          <w:b/>
          <w:szCs w:val="23"/>
        </w:rPr>
      </w:pPr>
      <w:r w:rsidRPr="001D042D">
        <w:rPr>
          <w:rStyle w:val="Strong"/>
          <w:rFonts w:ascii="Tahoma" w:hAnsi="Tahoma"/>
          <w:b w:val="0"/>
        </w:rPr>
        <w:t xml:space="preserve"> Radni odnos u dječjem vrtiću ne može zasnovati osoba koja ima izrečenu mjeru za zaštitu dobrobiti djeteta sukladno posebnom propisu.</w:t>
      </w:r>
      <w:r w:rsidRPr="001D042D">
        <w:rPr>
          <w:rFonts w:ascii="Tahoma" w:hAnsi="Tahoma"/>
          <w:b/>
          <w:szCs w:val="23"/>
        </w:rPr>
        <w:t xml:space="preserve">                                 </w:t>
      </w:r>
    </w:p>
    <w:p w:rsidR="001D509E" w:rsidRPr="001D042D" w:rsidRDefault="001D509E" w:rsidP="001D509E">
      <w:pPr>
        <w:pStyle w:val="Default"/>
        <w:rPr>
          <w:rFonts w:ascii="Tahoma" w:hAnsi="Tahoma"/>
          <w:szCs w:val="23"/>
        </w:rPr>
      </w:pPr>
    </w:p>
    <w:p w:rsidR="001D509E" w:rsidRPr="001D042D" w:rsidRDefault="001D509E" w:rsidP="001D509E">
      <w:pPr>
        <w:pStyle w:val="Default"/>
        <w:rPr>
          <w:rFonts w:ascii="Tahoma" w:hAnsi="Tahoma"/>
          <w:b/>
          <w:szCs w:val="23"/>
        </w:rPr>
      </w:pPr>
      <w:r w:rsidRPr="001D042D">
        <w:rPr>
          <w:rFonts w:ascii="Tahoma" w:hAnsi="Tahoma"/>
          <w:szCs w:val="23"/>
        </w:rPr>
        <w:t xml:space="preserve"> </w:t>
      </w:r>
      <w:r w:rsidRPr="001D042D">
        <w:rPr>
          <w:rFonts w:ascii="Tahoma" w:hAnsi="Tahoma"/>
          <w:b/>
          <w:szCs w:val="23"/>
        </w:rPr>
        <w:t xml:space="preserve">V ZASNIVANJE RADNOG ODNOSA U DJEČJEM VRTIĆU  </w:t>
      </w:r>
    </w:p>
    <w:p w:rsidR="001D509E" w:rsidRPr="001D042D" w:rsidRDefault="001D509E" w:rsidP="001D509E">
      <w:pPr>
        <w:pStyle w:val="Default"/>
        <w:rPr>
          <w:rFonts w:ascii="Tahoma" w:hAnsi="Tahoma"/>
          <w:szCs w:val="23"/>
        </w:rPr>
      </w:pPr>
      <w:r w:rsidRPr="001D042D">
        <w:rPr>
          <w:rFonts w:ascii="Tahoma" w:hAnsi="Tahoma"/>
          <w:szCs w:val="23"/>
        </w:rPr>
        <w:t xml:space="preserve">   </w:t>
      </w:r>
    </w:p>
    <w:p w:rsidR="001D509E" w:rsidRPr="001D042D" w:rsidRDefault="001D509E" w:rsidP="001D509E">
      <w:pPr>
        <w:pStyle w:val="Default"/>
        <w:rPr>
          <w:rFonts w:ascii="Tahoma" w:hAnsi="Tahoma"/>
          <w:szCs w:val="23"/>
        </w:rPr>
      </w:pPr>
      <w:r w:rsidRPr="001D042D">
        <w:rPr>
          <w:rFonts w:ascii="Tahoma" w:hAnsi="Tahoma"/>
          <w:szCs w:val="23"/>
        </w:rPr>
        <w:t>Natječaj</w:t>
      </w:r>
    </w:p>
    <w:p w:rsidR="001D509E" w:rsidRPr="001D042D" w:rsidRDefault="001D509E" w:rsidP="001D509E">
      <w:pPr>
        <w:pStyle w:val="Default"/>
        <w:rPr>
          <w:rFonts w:ascii="Tahoma" w:hAnsi="Tahoma"/>
          <w:szCs w:val="23"/>
        </w:rPr>
      </w:pPr>
      <w:r w:rsidRPr="001D042D">
        <w:rPr>
          <w:rFonts w:ascii="Tahoma" w:hAnsi="Tahoma"/>
          <w:szCs w:val="23"/>
        </w:rPr>
        <w:t xml:space="preserve">                                                 </w:t>
      </w:r>
    </w:p>
    <w:p w:rsidR="001D509E" w:rsidRPr="001D042D" w:rsidRDefault="001D509E" w:rsidP="001D509E">
      <w:pPr>
        <w:pStyle w:val="Default"/>
        <w:jc w:val="center"/>
        <w:rPr>
          <w:rFonts w:ascii="Tahoma" w:hAnsi="Tahoma"/>
          <w:b/>
          <w:szCs w:val="23"/>
        </w:rPr>
      </w:pPr>
      <w:r w:rsidRPr="001D042D">
        <w:rPr>
          <w:rFonts w:ascii="Tahoma" w:hAnsi="Tahoma"/>
          <w:b/>
          <w:szCs w:val="23"/>
        </w:rPr>
        <w:t>Članak 15.</w:t>
      </w:r>
    </w:p>
    <w:p w:rsidR="001D509E" w:rsidRPr="001D042D" w:rsidRDefault="001D509E" w:rsidP="001D509E">
      <w:pPr>
        <w:pStyle w:val="Default"/>
        <w:rPr>
          <w:rFonts w:ascii="Tahoma" w:hAnsi="Tahoma"/>
          <w:szCs w:val="23"/>
        </w:rPr>
      </w:pPr>
    </w:p>
    <w:p w:rsidR="001D509E" w:rsidRPr="001D042D" w:rsidRDefault="001D509E" w:rsidP="001D509E">
      <w:pPr>
        <w:pStyle w:val="Default"/>
        <w:rPr>
          <w:rFonts w:ascii="Tahoma" w:hAnsi="Tahoma"/>
          <w:szCs w:val="23"/>
        </w:rPr>
      </w:pPr>
      <w:r w:rsidRPr="001D042D">
        <w:rPr>
          <w:rFonts w:ascii="Tahoma" w:hAnsi="Tahoma"/>
          <w:szCs w:val="23"/>
        </w:rPr>
        <w:t xml:space="preserve">Radni odnos u dječjem vrtiću zasniva se ugovorom o radu na temelju natječaja. </w:t>
      </w:r>
    </w:p>
    <w:p w:rsidR="001D509E" w:rsidRPr="001D042D" w:rsidRDefault="001D509E" w:rsidP="001D509E">
      <w:pPr>
        <w:pStyle w:val="Default"/>
        <w:rPr>
          <w:rFonts w:ascii="Tahoma" w:hAnsi="Tahoma"/>
          <w:szCs w:val="23"/>
        </w:rPr>
      </w:pPr>
      <w:r w:rsidRPr="001D042D">
        <w:rPr>
          <w:rFonts w:ascii="Tahoma" w:hAnsi="Tahoma"/>
          <w:szCs w:val="23"/>
        </w:rPr>
        <w:t xml:space="preserve"> Odluku o objavi natječaja donosi upravno vijeće. </w:t>
      </w:r>
    </w:p>
    <w:p w:rsidR="001D509E" w:rsidRPr="001D042D" w:rsidRDefault="001D509E" w:rsidP="001D509E">
      <w:pPr>
        <w:pStyle w:val="Default"/>
        <w:rPr>
          <w:rFonts w:ascii="Tahoma" w:hAnsi="Tahoma"/>
          <w:szCs w:val="23"/>
        </w:rPr>
      </w:pPr>
      <w:r w:rsidRPr="001D042D">
        <w:rPr>
          <w:rFonts w:ascii="Tahoma" w:hAnsi="Tahoma"/>
          <w:szCs w:val="23"/>
        </w:rPr>
        <w:t xml:space="preserve"> Natječaj se objavljuje na mrežnim stranicama i oglasnim pločama Hrvatskog zavoda za zapošljavanje, te mrežnim stranicama i oglasnim pločama dječjeg vrtića, a rok za primanje prijava kandidata ne može biti kraći od osam dana.</w:t>
      </w:r>
    </w:p>
    <w:p w:rsidR="001D509E" w:rsidRPr="001D042D" w:rsidRDefault="001D509E" w:rsidP="001D509E">
      <w:pPr>
        <w:pStyle w:val="Default"/>
        <w:rPr>
          <w:rFonts w:ascii="Tahoma" w:hAnsi="Tahoma"/>
          <w:b/>
          <w:szCs w:val="23"/>
        </w:rPr>
      </w:pPr>
      <w:r w:rsidRPr="001D042D">
        <w:rPr>
          <w:rStyle w:val="Strong"/>
          <w:rFonts w:ascii="Tahoma" w:hAnsi="Tahoma"/>
          <w:b w:val="0"/>
          <w:szCs w:val="27"/>
        </w:rPr>
        <w:t xml:space="preserve"> Iznimno od stavka 1. ovoga članka, radni odnos može se zasnovati ugovorom o radu i bez natječaja:</w:t>
      </w:r>
      <w:r w:rsidRPr="001D042D">
        <w:rPr>
          <w:rFonts w:ascii="Tahoma" w:hAnsi="Tahoma"/>
          <w:b/>
          <w:bCs/>
          <w:szCs w:val="27"/>
        </w:rPr>
        <w:br/>
      </w:r>
      <w:r w:rsidRPr="001D042D">
        <w:rPr>
          <w:rStyle w:val="Strong"/>
          <w:rFonts w:ascii="Tahoma" w:hAnsi="Tahoma"/>
          <w:b w:val="0"/>
          <w:szCs w:val="27"/>
        </w:rPr>
        <w:t>– kad obavljanje poslova ne trpi odgodu, do zasnivanja radnoga odnosa na temelju natječaja, ali ne dulje od 60 dana,</w:t>
      </w:r>
      <w:r w:rsidRPr="001D042D">
        <w:rPr>
          <w:rFonts w:ascii="Tahoma" w:hAnsi="Tahoma"/>
          <w:b/>
          <w:bCs/>
          <w:szCs w:val="27"/>
        </w:rPr>
        <w:br/>
      </w:r>
      <w:r w:rsidRPr="001D042D">
        <w:rPr>
          <w:rStyle w:val="Strong"/>
          <w:rFonts w:ascii="Tahoma" w:hAnsi="Tahoma"/>
          <w:b w:val="0"/>
          <w:szCs w:val="27"/>
        </w:rPr>
        <w:t>– kad potreba za obavljanjem poslova ne traje dulje od 60 dana.</w:t>
      </w:r>
    </w:p>
    <w:p w:rsidR="001D509E" w:rsidRDefault="001D509E" w:rsidP="00756A10">
      <w:pPr>
        <w:pStyle w:val="Default"/>
        <w:rPr>
          <w:rFonts w:ascii="Tahoma" w:hAnsi="Tahoma"/>
          <w:b/>
        </w:rPr>
      </w:pPr>
    </w:p>
    <w:p w:rsidR="001D509E" w:rsidRPr="001D042D" w:rsidRDefault="001D509E" w:rsidP="001D509E">
      <w:pPr>
        <w:pStyle w:val="Default"/>
        <w:jc w:val="center"/>
        <w:rPr>
          <w:rFonts w:ascii="Tahoma" w:hAnsi="Tahoma"/>
          <w:b/>
        </w:rPr>
      </w:pPr>
    </w:p>
    <w:p w:rsidR="001D509E" w:rsidRPr="001D042D" w:rsidRDefault="001D509E" w:rsidP="001D509E">
      <w:pPr>
        <w:pStyle w:val="Default"/>
        <w:jc w:val="center"/>
        <w:rPr>
          <w:rFonts w:ascii="Tahoma" w:hAnsi="Tahoma"/>
          <w:b/>
        </w:rPr>
      </w:pPr>
      <w:r w:rsidRPr="001D042D">
        <w:rPr>
          <w:rFonts w:ascii="Tahoma" w:hAnsi="Tahoma"/>
          <w:b/>
        </w:rPr>
        <w:t>Članak 16.</w:t>
      </w:r>
    </w:p>
    <w:p w:rsidR="001D509E" w:rsidRPr="001D042D" w:rsidRDefault="001D509E" w:rsidP="001D509E">
      <w:pPr>
        <w:suppressAutoHyphens w:val="0"/>
        <w:rPr>
          <w:rFonts w:ascii="Tahoma" w:hAnsi="Tahoma" w:cs="Times"/>
          <w:color w:val="000000"/>
          <w:lang w:val="hr-HR" w:eastAsia="hr-HR"/>
        </w:rPr>
      </w:pPr>
    </w:p>
    <w:p w:rsidR="001D509E" w:rsidRPr="001D042D" w:rsidRDefault="001D509E" w:rsidP="001D509E">
      <w:pPr>
        <w:suppressAutoHyphens w:val="0"/>
        <w:rPr>
          <w:rFonts w:ascii="Tahoma" w:hAnsi="Tahoma" w:cs="Times"/>
          <w:color w:val="000000"/>
          <w:lang w:val="hr-HR" w:eastAsia="hr-HR"/>
        </w:rPr>
      </w:pPr>
      <w:r w:rsidRPr="001D042D">
        <w:rPr>
          <w:rFonts w:ascii="Tahoma" w:hAnsi="Tahoma" w:cs="Times"/>
          <w:color w:val="000000"/>
          <w:lang w:val="hr-HR" w:eastAsia="hr-HR"/>
        </w:rPr>
        <w:t xml:space="preserve">Natječaj iz prethodnog članka  treba sadržavati: </w:t>
      </w:r>
    </w:p>
    <w:p w:rsidR="001D509E" w:rsidRPr="001D042D" w:rsidRDefault="001D509E" w:rsidP="001D509E">
      <w:pPr>
        <w:numPr>
          <w:ilvl w:val="0"/>
          <w:numId w:val="9"/>
        </w:numPr>
        <w:suppressAutoHyphens w:val="0"/>
        <w:rPr>
          <w:rFonts w:ascii="Tahoma" w:hAnsi="Tahoma" w:cs="Times"/>
          <w:color w:val="000000"/>
          <w:lang w:val="hr-HR" w:eastAsia="hr-HR"/>
        </w:rPr>
      </w:pPr>
      <w:r w:rsidRPr="001D042D">
        <w:rPr>
          <w:rFonts w:ascii="Tahoma" w:hAnsi="Tahoma" w:cs="Times"/>
          <w:color w:val="000000"/>
          <w:lang w:val="hr-HR" w:eastAsia="hr-HR"/>
        </w:rPr>
        <w:t>puni naziv i sjedište vrtića</w:t>
      </w:r>
    </w:p>
    <w:p w:rsidR="001D509E" w:rsidRPr="001D042D" w:rsidRDefault="001D509E" w:rsidP="001D509E">
      <w:pPr>
        <w:numPr>
          <w:ilvl w:val="0"/>
          <w:numId w:val="9"/>
        </w:numPr>
        <w:suppressAutoHyphens w:val="0"/>
        <w:rPr>
          <w:rFonts w:ascii="Tahoma" w:hAnsi="Tahoma" w:cs="Times"/>
          <w:color w:val="000000"/>
          <w:lang w:val="hr-HR" w:eastAsia="hr-HR"/>
        </w:rPr>
      </w:pPr>
      <w:r w:rsidRPr="001D042D">
        <w:rPr>
          <w:rFonts w:ascii="Tahoma" w:hAnsi="Tahoma" w:cs="Times"/>
          <w:color w:val="000000"/>
          <w:lang w:val="hr-HR" w:eastAsia="hr-HR"/>
        </w:rPr>
        <w:t xml:space="preserve">naziv i vrstu rada na koji se zapošljava </w:t>
      </w:r>
    </w:p>
    <w:p w:rsidR="001D509E" w:rsidRPr="001D042D" w:rsidRDefault="001D509E" w:rsidP="001D509E">
      <w:pPr>
        <w:numPr>
          <w:ilvl w:val="0"/>
          <w:numId w:val="9"/>
        </w:numPr>
        <w:suppressAutoHyphens w:val="0"/>
        <w:rPr>
          <w:rFonts w:ascii="Tahoma" w:hAnsi="Tahoma" w:cs="Times"/>
          <w:color w:val="000000"/>
          <w:lang w:val="hr-HR" w:eastAsia="hr-HR"/>
        </w:rPr>
      </w:pPr>
      <w:r w:rsidRPr="001D042D">
        <w:rPr>
          <w:rFonts w:ascii="Tahoma" w:hAnsi="Tahoma" w:cs="Times"/>
          <w:color w:val="000000"/>
          <w:lang w:val="hr-HR" w:eastAsia="hr-HR"/>
        </w:rPr>
        <w:t>uvjete koje treba ispuniti kandidat</w:t>
      </w:r>
    </w:p>
    <w:p w:rsidR="001D509E" w:rsidRPr="001D042D" w:rsidRDefault="001D509E" w:rsidP="001D509E">
      <w:pPr>
        <w:numPr>
          <w:ilvl w:val="0"/>
          <w:numId w:val="9"/>
        </w:numPr>
        <w:suppressAutoHyphens w:val="0"/>
        <w:rPr>
          <w:rFonts w:ascii="Tahoma" w:hAnsi="Tahoma" w:cs="Times"/>
          <w:color w:val="000000"/>
          <w:lang w:val="hr-HR" w:eastAsia="hr-HR"/>
        </w:rPr>
      </w:pPr>
      <w:r w:rsidRPr="001D042D">
        <w:rPr>
          <w:rFonts w:ascii="Tahoma" w:hAnsi="Tahoma" w:cs="Times"/>
          <w:color w:val="000000"/>
          <w:lang w:val="hr-HR" w:eastAsia="hr-HR"/>
        </w:rPr>
        <w:t xml:space="preserve">isprave kojima dokazuje ispunjenost uvjeta </w:t>
      </w:r>
    </w:p>
    <w:p w:rsidR="001D509E" w:rsidRPr="001D042D" w:rsidRDefault="001D509E" w:rsidP="001D509E">
      <w:pPr>
        <w:numPr>
          <w:ilvl w:val="0"/>
          <w:numId w:val="9"/>
        </w:numPr>
        <w:suppressAutoHyphens w:val="0"/>
        <w:rPr>
          <w:rFonts w:ascii="Tahoma" w:hAnsi="Tahoma" w:cs="Times"/>
          <w:color w:val="000000"/>
          <w:lang w:val="hr-HR" w:eastAsia="hr-HR"/>
        </w:rPr>
      </w:pPr>
      <w:r w:rsidRPr="001D042D">
        <w:rPr>
          <w:rFonts w:ascii="Tahoma" w:hAnsi="Tahoma" w:cs="Times"/>
          <w:color w:val="000000"/>
          <w:lang w:val="hr-HR" w:eastAsia="hr-HR"/>
        </w:rPr>
        <w:t>vrijeme na koje se sklapa ugovor o radu</w:t>
      </w:r>
    </w:p>
    <w:p w:rsidR="001D509E" w:rsidRPr="001D042D" w:rsidRDefault="001D509E" w:rsidP="001D509E">
      <w:pPr>
        <w:numPr>
          <w:ilvl w:val="0"/>
          <w:numId w:val="9"/>
        </w:numPr>
        <w:suppressAutoHyphens w:val="0"/>
        <w:rPr>
          <w:rFonts w:ascii="Tahoma" w:hAnsi="Tahoma" w:cs="Times"/>
          <w:color w:val="000000"/>
          <w:lang w:val="hr-HR" w:eastAsia="hr-HR"/>
        </w:rPr>
      </w:pPr>
      <w:r w:rsidRPr="001D042D">
        <w:rPr>
          <w:rFonts w:ascii="Tahoma" w:hAnsi="Tahoma" w:cs="Times"/>
          <w:color w:val="000000"/>
          <w:lang w:val="hr-HR" w:eastAsia="hr-HR"/>
        </w:rPr>
        <w:t>rok u kojem kandidati moraju podnijeti prijavu na natječaj</w:t>
      </w:r>
    </w:p>
    <w:p w:rsidR="001D509E" w:rsidRPr="001D042D" w:rsidRDefault="001D509E" w:rsidP="001D509E">
      <w:pPr>
        <w:numPr>
          <w:ilvl w:val="0"/>
          <w:numId w:val="9"/>
        </w:numPr>
        <w:suppressAutoHyphens w:val="0"/>
        <w:rPr>
          <w:rFonts w:ascii="Tahoma" w:hAnsi="Tahoma" w:cs="Times"/>
          <w:color w:val="000000"/>
          <w:lang w:val="hr-HR" w:eastAsia="hr-HR"/>
        </w:rPr>
      </w:pPr>
      <w:r w:rsidRPr="001D042D">
        <w:rPr>
          <w:rFonts w:ascii="Tahoma" w:hAnsi="Tahoma" w:cs="Times"/>
          <w:color w:val="000000"/>
          <w:lang w:val="hr-HR" w:eastAsia="hr-HR"/>
        </w:rPr>
        <w:t xml:space="preserve">odredbu o ravnopravnosti spolova (M/Ž)  </w:t>
      </w:r>
    </w:p>
    <w:p w:rsidR="001D509E" w:rsidRPr="001D042D" w:rsidRDefault="001D509E" w:rsidP="001D509E">
      <w:pPr>
        <w:suppressAutoHyphens w:val="0"/>
        <w:rPr>
          <w:rFonts w:ascii="Tahoma" w:hAnsi="Tahoma" w:cs="Times"/>
          <w:color w:val="000000"/>
          <w:lang w:val="hr-HR" w:eastAsia="hr-HR"/>
        </w:rPr>
      </w:pPr>
      <w:r w:rsidRPr="001D042D">
        <w:rPr>
          <w:rFonts w:ascii="Tahoma" w:hAnsi="Tahoma" w:cs="Times"/>
          <w:color w:val="000000"/>
          <w:lang w:val="hr-HR" w:eastAsia="hr-HR"/>
        </w:rPr>
        <w:t xml:space="preserve"> </w:t>
      </w:r>
    </w:p>
    <w:p w:rsidR="001D509E" w:rsidRPr="001D042D" w:rsidRDefault="001D509E" w:rsidP="001D509E">
      <w:pPr>
        <w:suppressAutoHyphens w:val="0"/>
        <w:jc w:val="center"/>
        <w:rPr>
          <w:rFonts w:ascii="Tahoma" w:hAnsi="Tahoma" w:cs="Times"/>
          <w:b/>
          <w:color w:val="000000"/>
          <w:lang w:val="hr-HR" w:eastAsia="hr-HR"/>
        </w:rPr>
      </w:pPr>
      <w:r w:rsidRPr="001D042D">
        <w:rPr>
          <w:rFonts w:ascii="Tahoma" w:hAnsi="Tahoma" w:cs="Times"/>
          <w:b/>
          <w:color w:val="000000"/>
          <w:lang w:val="hr-HR" w:eastAsia="hr-HR"/>
        </w:rPr>
        <w:t>Članak 17.</w:t>
      </w:r>
    </w:p>
    <w:p w:rsidR="001D509E" w:rsidRPr="001D042D" w:rsidRDefault="001D509E" w:rsidP="001D509E">
      <w:pPr>
        <w:suppressAutoHyphens w:val="0"/>
        <w:rPr>
          <w:rFonts w:ascii="Tahoma" w:hAnsi="Tahoma" w:cs="Times"/>
          <w:b/>
          <w:color w:val="000000"/>
          <w:lang w:val="hr-HR" w:eastAsia="hr-HR"/>
        </w:rPr>
      </w:pPr>
      <w:r w:rsidRPr="001D042D">
        <w:rPr>
          <w:rStyle w:val="Strong"/>
          <w:rFonts w:ascii="Tahoma" w:hAnsi="Tahoma"/>
          <w:b w:val="0"/>
          <w:szCs w:val="27"/>
        </w:rPr>
        <w:t xml:space="preserve">Iznimno </w:t>
      </w:r>
      <w:proofErr w:type="gramStart"/>
      <w:r w:rsidRPr="001D042D">
        <w:rPr>
          <w:rStyle w:val="Strong"/>
          <w:rFonts w:ascii="Tahoma" w:hAnsi="Tahoma"/>
          <w:b w:val="0"/>
          <w:szCs w:val="27"/>
        </w:rPr>
        <w:t>od</w:t>
      </w:r>
      <w:proofErr w:type="gramEnd"/>
      <w:r w:rsidRPr="001D042D">
        <w:rPr>
          <w:rStyle w:val="Strong"/>
          <w:rFonts w:ascii="Tahoma" w:hAnsi="Tahoma"/>
          <w:b w:val="0"/>
          <w:szCs w:val="27"/>
        </w:rPr>
        <w:t xml:space="preserve"> članka 15, u slučaju kada je zbog obavljanja poslova koji ne trpe odgodu potrebno zaposliti osobu, o zasnivanju radnog odnosa odlučuje ravnatelj.</w:t>
      </w:r>
      <w:r w:rsidRPr="001D042D">
        <w:rPr>
          <w:rFonts w:ascii="Tahoma" w:hAnsi="Tahoma"/>
          <w:b/>
          <w:bCs/>
          <w:szCs w:val="27"/>
        </w:rPr>
        <w:br/>
      </w:r>
    </w:p>
    <w:p w:rsidR="001D509E" w:rsidRPr="001D042D" w:rsidRDefault="001D509E" w:rsidP="001D509E">
      <w:pPr>
        <w:suppressAutoHyphens w:val="0"/>
        <w:jc w:val="center"/>
        <w:rPr>
          <w:rFonts w:ascii="Tahoma" w:hAnsi="Tahoma" w:cs="Times"/>
          <w:b/>
          <w:color w:val="000000"/>
          <w:lang w:val="hr-HR" w:eastAsia="hr-HR"/>
        </w:rPr>
      </w:pPr>
      <w:r w:rsidRPr="001D042D">
        <w:rPr>
          <w:rFonts w:ascii="Tahoma" w:hAnsi="Tahoma" w:cs="Times"/>
          <w:b/>
          <w:color w:val="000000"/>
          <w:lang w:val="hr-HR" w:eastAsia="hr-HR"/>
        </w:rPr>
        <w:t>Članak 18.</w:t>
      </w:r>
    </w:p>
    <w:p w:rsidR="001D509E" w:rsidRPr="001D042D" w:rsidRDefault="001D509E" w:rsidP="001D509E">
      <w:pPr>
        <w:suppressAutoHyphens w:val="0"/>
        <w:rPr>
          <w:rFonts w:ascii="Tahoma" w:hAnsi="Tahoma" w:cs="Times"/>
          <w:color w:val="000000"/>
          <w:lang w:val="hr-HR" w:eastAsia="hr-HR"/>
        </w:rPr>
      </w:pPr>
      <w:r w:rsidRPr="001D042D">
        <w:rPr>
          <w:rFonts w:ascii="Tahoma" w:hAnsi="Tahoma" w:cs="Times"/>
          <w:color w:val="000000"/>
          <w:lang w:val="hr-HR" w:eastAsia="hr-HR"/>
        </w:rPr>
        <w:t xml:space="preserve"> Ako se na raspisani natječaj ne javi osoba koja ispunjava uvjete </w:t>
      </w:r>
    </w:p>
    <w:p w:rsidR="001D509E" w:rsidRPr="001D042D" w:rsidRDefault="001D509E" w:rsidP="001D509E">
      <w:pPr>
        <w:suppressAutoHyphens w:val="0"/>
        <w:rPr>
          <w:rFonts w:ascii="Tahoma" w:hAnsi="Tahoma" w:cs="Times"/>
          <w:color w:val="000000"/>
          <w:lang w:val="hr-HR" w:eastAsia="hr-HR"/>
        </w:rPr>
      </w:pPr>
      <w:r w:rsidRPr="001D042D">
        <w:rPr>
          <w:rFonts w:ascii="Tahoma" w:hAnsi="Tahoma" w:cs="Times"/>
          <w:color w:val="000000"/>
          <w:lang w:val="hr-HR" w:eastAsia="hr-HR"/>
        </w:rPr>
        <w:t xml:space="preserve">Zakona, može se izabrati osoba koja ne ispunjava te uvjete. </w:t>
      </w:r>
    </w:p>
    <w:p w:rsidR="001D509E" w:rsidRPr="001D042D" w:rsidRDefault="001D509E" w:rsidP="001D509E">
      <w:pPr>
        <w:suppressAutoHyphens w:val="0"/>
        <w:rPr>
          <w:rFonts w:ascii="Tahoma" w:hAnsi="Tahoma" w:cs="Times"/>
          <w:color w:val="000000"/>
          <w:lang w:val="hr-HR" w:eastAsia="hr-HR"/>
        </w:rPr>
      </w:pPr>
    </w:p>
    <w:p w:rsidR="001D509E" w:rsidRPr="001D042D" w:rsidRDefault="001D509E" w:rsidP="001D509E">
      <w:pPr>
        <w:pStyle w:val="Default"/>
        <w:rPr>
          <w:rFonts w:ascii="Tahoma" w:hAnsi="Tahoma"/>
          <w:szCs w:val="23"/>
        </w:rPr>
      </w:pPr>
      <w:r w:rsidRPr="001D042D">
        <w:rPr>
          <w:rFonts w:ascii="Tahoma" w:hAnsi="Tahoma"/>
          <w:szCs w:val="23"/>
        </w:rPr>
        <w:t xml:space="preserve">Ako se na natječaj ne javi osoba koja ispunjava uvjete , natječaj će se ponoviti u roku od pet mjeseci, a do zasnivanja radnog odnosa na osnovi ponovljenog natječaja radni se odnos može zasnovati s osobom koja ne ispunjava propisane uvjete. </w:t>
      </w:r>
    </w:p>
    <w:p w:rsidR="001D509E" w:rsidRPr="001D042D" w:rsidRDefault="001D509E" w:rsidP="001D509E">
      <w:pPr>
        <w:suppressAutoHyphens w:val="0"/>
        <w:rPr>
          <w:rFonts w:ascii="Tahoma" w:hAnsi="Tahoma"/>
          <w:szCs w:val="23"/>
        </w:rPr>
      </w:pPr>
    </w:p>
    <w:p w:rsidR="001D509E" w:rsidRPr="001D042D" w:rsidRDefault="001D509E" w:rsidP="001D509E">
      <w:pPr>
        <w:suppressAutoHyphens w:val="0"/>
        <w:rPr>
          <w:rFonts w:ascii="Tahoma" w:hAnsi="Tahoma" w:cs="Times"/>
          <w:color w:val="000000"/>
          <w:lang w:val="hr-HR" w:eastAsia="hr-HR"/>
        </w:rPr>
      </w:pPr>
      <w:proofErr w:type="gramStart"/>
      <w:r w:rsidRPr="001D042D">
        <w:rPr>
          <w:rFonts w:ascii="Tahoma" w:hAnsi="Tahoma"/>
          <w:szCs w:val="23"/>
        </w:rPr>
        <w:t>S osobom iz stavka 1.</w:t>
      </w:r>
      <w:proofErr w:type="gramEnd"/>
      <w:r w:rsidRPr="001D042D">
        <w:rPr>
          <w:rFonts w:ascii="Tahoma" w:hAnsi="Tahoma"/>
          <w:szCs w:val="23"/>
        </w:rPr>
        <w:t xml:space="preserve"> </w:t>
      </w:r>
      <w:proofErr w:type="gramStart"/>
      <w:r w:rsidRPr="001D042D">
        <w:rPr>
          <w:rFonts w:ascii="Tahoma" w:hAnsi="Tahoma"/>
          <w:szCs w:val="23"/>
        </w:rPr>
        <w:t>ovog</w:t>
      </w:r>
      <w:proofErr w:type="gramEnd"/>
      <w:r w:rsidRPr="001D042D">
        <w:rPr>
          <w:rFonts w:ascii="Tahoma" w:hAnsi="Tahoma"/>
          <w:szCs w:val="23"/>
        </w:rPr>
        <w:t xml:space="preserve"> članka sklapa se ugovor o radu na određeno vrijeme, do popune radnog mjesta na temelju ponovljenog natječaja s osobom koja ispunjava propisane uvjete, ali ne dulje od pet mjeseci </w:t>
      </w:r>
      <w:r w:rsidRPr="001D042D">
        <w:rPr>
          <w:rFonts w:ascii="Tahoma" w:hAnsi="Tahoma" w:cs="Times"/>
          <w:color w:val="000000"/>
          <w:lang w:val="hr-HR" w:eastAsia="hr-HR"/>
        </w:rPr>
        <w:t xml:space="preserve"> </w:t>
      </w:r>
    </w:p>
    <w:p w:rsidR="001D509E" w:rsidRPr="001D042D" w:rsidRDefault="001D509E" w:rsidP="001D509E">
      <w:pPr>
        <w:suppressAutoHyphens w:val="0"/>
        <w:rPr>
          <w:rFonts w:ascii="Tahoma" w:hAnsi="Tahoma" w:cs="Times"/>
          <w:color w:val="000000"/>
          <w:lang w:val="hr-HR" w:eastAsia="hr-HR"/>
        </w:rPr>
      </w:pPr>
    </w:p>
    <w:p w:rsidR="001D509E" w:rsidRPr="001D042D" w:rsidRDefault="001D509E" w:rsidP="001D509E">
      <w:pPr>
        <w:suppressAutoHyphens w:val="0"/>
        <w:rPr>
          <w:rFonts w:ascii="Tahoma" w:hAnsi="Tahoma" w:cs="Times"/>
          <w:color w:val="000000"/>
          <w:lang w:val="hr-HR" w:eastAsia="hr-HR"/>
        </w:rPr>
      </w:pPr>
      <w:r w:rsidRPr="001D042D">
        <w:rPr>
          <w:rFonts w:ascii="Tahoma" w:hAnsi="Tahoma" w:cs="Times"/>
          <w:color w:val="000000"/>
          <w:lang w:val="hr-HR" w:eastAsia="hr-HR"/>
        </w:rPr>
        <w:t xml:space="preserve"> Odluku o izboru </w:t>
      </w:r>
      <w:r>
        <w:rPr>
          <w:rFonts w:ascii="Tahoma" w:hAnsi="Tahoma" w:cs="Times"/>
          <w:color w:val="000000"/>
          <w:lang w:val="hr-HR" w:eastAsia="hr-HR"/>
        </w:rPr>
        <w:t>svih radnika</w:t>
      </w:r>
      <w:r w:rsidRPr="001D042D">
        <w:rPr>
          <w:rFonts w:ascii="Tahoma" w:hAnsi="Tahoma" w:cs="Times"/>
          <w:color w:val="000000"/>
          <w:lang w:val="hr-HR" w:eastAsia="hr-HR"/>
        </w:rPr>
        <w:t xml:space="preserve"> na temelju natječaja donosi upravno vijeće na prijedlog ravnatelja.</w:t>
      </w:r>
    </w:p>
    <w:p w:rsidR="001D509E" w:rsidRPr="001D042D" w:rsidRDefault="001D509E" w:rsidP="001D509E">
      <w:pPr>
        <w:suppressAutoHyphens w:val="0"/>
        <w:rPr>
          <w:rFonts w:ascii="Tahoma" w:hAnsi="Tahoma" w:cs="Times"/>
          <w:color w:val="000000"/>
          <w:lang w:val="hr-HR" w:eastAsia="hr-HR"/>
        </w:rPr>
      </w:pPr>
    </w:p>
    <w:p w:rsidR="001D509E" w:rsidRPr="001D042D" w:rsidRDefault="001D509E" w:rsidP="001D509E">
      <w:pPr>
        <w:suppressAutoHyphens w:val="0"/>
        <w:rPr>
          <w:rFonts w:ascii="Tahoma" w:hAnsi="Tahoma" w:cs="Times"/>
          <w:color w:val="000000"/>
          <w:lang w:val="hr-HR" w:eastAsia="hr-HR"/>
        </w:rPr>
      </w:pPr>
      <w:r w:rsidRPr="001D042D">
        <w:rPr>
          <w:rFonts w:ascii="Tahoma" w:hAnsi="Tahoma" w:cs="Times"/>
          <w:color w:val="000000"/>
          <w:lang w:val="hr-HR" w:eastAsia="hr-HR"/>
        </w:rPr>
        <w:t xml:space="preserve"> </w:t>
      </w:r>
      <w:proofErr w:type="gramStart"/>
      <w:r w:rsidRPr="001D042D">
        <w:rPr>
          <w:rFonts w:ascii="Tahoma" w:hAnsi="Tahoma"/>
          <w:szCs w:val="23"/>
        </w:rPr>
        <w:t>Iznimno u slučaju kada je zbog obavljanja poslova koji ne trpe odgodu potrebno zaposliti osobu, o zasnivanju radnog odnosa odlučuje ravnatelj.</w:t>
      </w:r>
      <w:proofErr w:type="gramEnd"/>
    </w:p>
    <w:p w:rsidR="001D509E" w:rsidRPr="001D042D" w:rsidRDefault="001D509E" w:rsidP="001D509E">
      <w:pPr>
        <w:suppressAutoHyphens w:val="0"/>
        <w:rPr>
          <w:rFonts w:ascii="Tahoma" w:hAnsi="Tahoma" w:cs="Times"/>
          <w:color w:val="000000"/>
          <w:lang w:val="hr-HR" w:eastAsia="hr-HR"/>
        </w:rPr>
      </w:pPr>
    </w:p>
    <w:p w:rsidR="001D509E" w:rsidRPr="001D042D" w:rsidRDefault="001D509E" w:rsidP="001D509E">
      <w:pPr>
        <w:suppressAutoHyphens w:val="0"/>
        <w:rPr>
          <w:rFonts w:ascii="Tahoma" w:hAnsi="Tahoma" w:cs="Times"/>
          <w:color w:val="000000"/>
          <w:lang w:val="hr-HR" w:eastAsia="hr-HR"/>
        </w:rPr>
      </w:pPr>
    </w:p>
    <w:p w:rsidR="001D509E" w:rsidRPr="001D042D" w:rsidRDefault="001D509E" w:rsidP="001D509E">
      <w:pPr>
        <w:suppressAutoHyphens w:val="0"/>
        <w:jc w:val="center"/>
        <w:rPr>
          <w:rFonts w:ascii="Tahoma" w:hAnsi="Tahoma" w:cs="Times"/>
          <w:b/>
          <w:color w:val="000000"/>
          <w:lang w:val="hr-HR" w:eastAsia="hr-HR"/>
        </w:rPr>
      </w:pPr>
      <w:r w:rsidRPr="001D042D">
        <w:rPr>
          <w:rFonts w:ascii="Tahoma" w:hAnsi="Tahoma" w:cs="Times"/>
          <w:b/>
          <w:color w:val="000000"/>
          <w:lang w:val="hr-HR" w:eastAsia="hr-HR"/>
        </w:rPr>
        <w:t>Članak 19.</w:t>
      </w:r>
    </w:p>
    <w:p w:rsidR="001D509E" w:rsidRPr="001D042D" w:rsidRDefault="001D509E" w:rsidP="001D509E">
      <w:pPr>
        <w:suppressAutoHyphens w:val="0"/>
        <w:rPr>
          <w:rFonts w:ascii="Tahoma" w:hAnsi="Tahoma" w:cs="Times"/>
          <w:color w:val="000000"/>
          <w:lang w:val="hr-HR" w:eastAsia="hr-HR"/>
        </w:rPr>
      </w:pPr>
      <w:r w:rsidRPr="001D042D">
        <w:rPr>
          <w:rFonts w:ascii="Tahoma" w:hAnsi="Tahoma" w:cs="Times"/>
          <w:color w:val="000000"/>
          <w:lang w:val="hr-HR" w:eastAsia="hr-HR"/>
        </w:rPr>
        <w:t>Sudionike natječaja koji nisu izabrani, ravnatelj vrtića o tome izvješćuje i vraća  im dokumentaciju.</w:t>
      </w:r>
    </w:p>
    <w:p w:rsidR="001D509E" w:rsidRPr="001D042D" w:rsidRDefault="001D509E" w:rsidP="001D509E">
      <w:pPr>
        <w:suppressAutoHyphens w:val="0"/>
        <w:rPr>
          <w:rFonts w:ascii="Tahoma" w:hAnsi="Tahoma" w:cs="Times"/>
          <w:color w:val="000000"/>
          <w:lang w:val="hr-HR" w:eastAsia="hr-HR"/>
        </w:rPr>
      </w:pPr>
      <w:r w:rsidRPr="001D042D">
        <w:rPr>
          <w:rFonts w:ascii="Tahoma" w:hAnsi="Tahoma" w:cs="Times"/>
          <w:color w:val="000000"/>
          <w:lang w:val="hr-HR" w:eastAsia="hr-HR"/>
        </w:rPr>
        <w:t xml:space="preserve">                                                </w:t>
      </w:r>
    </w:p>
    <w:p w:rsidR="001D509E" w:rsidRPr="001D042D" w:rsidRDefault="001D509E" w:rsidP="001D509E">
      <w:pPr>
        <w:suppressAutoHyphens w:val="0"/>
        <w:jc w:val="center"/>
        <w:rPr>
          <w:rFonts w:ascii="Tahoma" w:hAnsi="Tahoma" w:cs="Times"/>
          <w:b/>
          <w:color w:val="000000"/>
          <w:lang w:val="hr-HR" w:eastAsia="hr-HR"/>
        </w:rPr>
      </w:pPr>
      <w:r w:rsidRPr="001D042D">
        <w:rPr>
          <w:rFonts w:ascii="Tahoma" w:hAnsi="Tahoma" w:cs="Times"/>
          <w:b/>
          <w:color w:val="000000"/>
          <w:lang w:val="hr-HR" w:eastAsia="hr-HR"/>
        </w:rPr>
        <w:t>Članak 20.</w:t>
      </w:r>
    </w:p>
    <w:p w:rsidR="001D509E" w:rsidRPr="001D042D" w:rsidRDefault="001D509E" w:rsidP="001D509E">
      <w:pPr>
        <w:suppressAutoHyphens w:val="0"/>
        <w:rPr>
          <w:rFonts w:ascii="Tahoma" w:hAnsi="Tahoma" w:cs="Times"/>
          <w:color w:val="000000"/>
          <w:lang w:val="hr-HR" w:eastAsia="hr-HR"/>
        </w:rPr>
      </w:pPr>
      <w:r w:rsidRPr="001D042D">
        <w:rPr>
          <w:rFonts w:ascii="Tahoma" w:hAnsi="Tahoma" w:cs="Times"/>
          <w:color w:val="000000"/>
          <w:lang w:val="hr-HR" w:eastAsia="hr-HR"/>
        </w:rPr>
        <w:t>Odgojitelji i stručni suradnici u dječjim vrtićima koji imaju zaključen ugovor o radu na neodređeno vrijeme mogu, iz opravdanih razloga, koje utvrđuju upravna vijeća dječjih vrtića, u drugom dječjem vrtiću zasnovati radni odnos bez natječaja.</w:t>
      </w:r>
    </w:p>
    <w:p w:rsidR="001D509E" w:rsidRDefault="001D509E" w:rsidP="001D509E">
      <w:pPr>
        <w:pStyle w:val="NormalWeb"/>
        <w:rPr>
          <w:rFonts w:ascii="Tahoma" w:hAnsi="Tahoma"/>
        </w:rPr>
      </w:pPr>
    </w:p>
    <w:p w:rsidR="001D509E" w:rsidRPr="001D042D" w:rsidRDefault="001D509E" w:rsidP="001D509E">
      <w:pPr>
        <w:pStyle w:val="NormalWeb"/>
        <w:rPr>
          <w:rFonts w:ascii="Tahoma" w:hAnsi="Tahoma"/>
        </w:rPr>
      </w:pPr>
    </w:p>
    <w:p w:rsidR="001D509E" w:rsidRPr="001D042D" w:rsidRDefault="001D509E" w:rsidP="001D509E">
      <w:pPr>
        <w:pStyle w:val="NormalWeb"/>
        <w:rPr>
          <w:rFonts w:ascii="Tahoma" w:hAnsi="Tahoma"/>
          <w:b/>
        </w:rPr>
      </w:pPr>
      <w:r w:rsidRPr="001D042D">
        <w:rPr>
          <w:rFonts w:ascii="Tahoma" w:hAnsi="Tahoma"/>
          <w:b/>
        </w:rPr>
        <w:t xml:space="preserve"> VI  PRIPRAVNICI </w:t>
      </w:r>
    </w:p>
    <w:p w:rsidR="001D509E" w:rsidRPr="001D042D" w:rsidRDefault="001D509E" w:rsidP="001D509E">
      <w:pPr>
        <w:pStyle w:val="NoSpacing"/>
        <w:jc w:val="center"/>
        <w:rPr>
          <w:rFonts w:ascii="Tahoma" w:hAnsi="Tahoma"/>
          <w:b/>
        </w:rPr>
      </w:pPr>
      <w:proofErr w:type="gramStart"/>
      <w:r w:rsidRPr="001D042D">
        <w:rPr>
          <w:rFonts w:ascii="Tahoma" w:hAnsi="Tahoma"/>
          <w:b/>
        </w:rPr>
        <w:t>Članak 21.</w:t>
      </w:r>
      <w:proofErr w:type="gramEnd"/>
    </w:p>
    <w:p w:rsidR="001D509E" w:rsidRPr="001D042D" w:rsidRDefault="001D509E" w:rsidP="001D509E">
      <w:pPr>
        <w:pStyle w:val="NoSpacing"/>
        <w:rPr>
          <w:rFonts w:ascii="Tahoma" w:hAnsi="Tahoma"/>
        </w:rPr>
      </w:pPr>
      <w:r w:rsidRPr="001D042D">
        <w:rPr>
          <w:rFonts w:ascii="Tahoma" w:hAnsi="Tahoma"/>
        </w:rPr>
        <w:t xml:space="preserve"> Odgojitelj i stručni suradnik koji se prvi put zapošljava kao odgojitelj, </w:t>
      </w:r>
    </w:p>
    <w:p w:rsidR="001D509E" w:rsidRPr="001D042D" w:rsidRDefault="001D509E" w:rsidP="001D509E">
      <w:pPr>
        <w:pStyle w:val="NoSpacing"/>
        <w:rPr>
          <w:rFonts w:ascii="Tahoma" w:hAnsi="Tahoma"/>
        </w:rPr>
      </w:pPr>
      <w:proofErr w:type="gramStart"/>
      <w:r w:rsidRPr="001D042D">
        <w:rPr>
          <w:rFonts w:ascii="Tahoma" w:hAnsi="Tahoma"/>
        </w:rPr>
        <w:t>odnosno</w:t>
      </w:r>
      <w:proofErr w:type="gramEnd"/>
      <w:r w:rsidRPr="001D042D">
        <w:rPr>
          <w:rFonts w:ascii="Tahoma" w:hAnsi="Tahoma"/>
        </w:rPr>
        <w:t xml:space="preserve"> stručni suradnik u dječjem vrtiću zasniva radni odnos kao pripravnik. </w:t>
      </w:r>
    </w:p>
    <w:p w:rsidR="001D509E" w:rsidRPr="001D042D" w:rsidRDefault="001D509E" w:rsidP="001D509E">
      <w:pPr>
        <w:pStyle w:val="NormalWeb"/>
        <w:rPr>
          <w:rFonts w:ascii="Tahoma" w:hAnsi="Tahoma"/>
        </w:rPr>
      </w:pPr>
      <w:r w:rsidRPr="001D042D">
        <w:rPr>
          <w:rFonts w:ascii="Tahoma" w:hAnsi="Tahoma"/>
        </w:rPr>
        <w:t xml:space="preserve">Pripravnički staž traje godinu dana.  Nakon obavljenoga pripravničkog staža pripravnik polaže stručni ispit.  Pripravniku koji ne položi stručni ispit u roku od godine dana od dana kad mu je istekao pripravnički staž prestaje radni odnos u dječjem vrtiću. </w:t>
      </w:r>
    </w:p>
    <w:p w:rsidR="001D509E" w:rsidRPr="001D042D" w:rsidRDefault="001D509E" w:rsidP="001D509E">
      <w:pPr>
        <w:pStyle w:val="NormalWeb"/>
        <w:rPr>
          <w:rFonts w:ascii="Tahoma" w:hAnsi="Tahoma"/>
        </w:rPr>
      </w:pPr>
      <w:r w:rsidRPr="001D042D">
        <w:rPr>
          <w:rFonts w:ascii="Tahoma" w:hAnsi="Tahoma"/>
        </w:rPr>
        <w:t xml:space="preserve"> Rok iz stavka 4. ovoga članka ne teče za vrijeme porodnog dopusta, privremene nesposobnosti za rad i vojne službe. </w:t>
      </w:r>
    </w:p>
    <w:p w:rsidR="001D509E" w:rsidRPr="001D042D" w:rsidRDefault="001D509E" w:rsidP="001D509E">
      <w:pPr>
        <w:pStyle w:val="NoSpacing"/>
        <w:jc w:val="center"/>
        <w:rPr>
          <w:rFonts w:ascii="Tahoma" w:hAnsi="Tahoma"/>
          <w:b/>
        </w:rPr>
      </w:pPr>
      <w:proofErr w:type="gramStart"/>
      <w:r w:rsidRPr="001D042D">
        <w:rPr>
          <w:rFonts w:ascii="Tahoma" w:hAnsi="Tahoma"/>
          <w:b/>
        </w:rPr>
        <w:t>Članak 22.</w:t>
      </w:r>
      <w:proofErr w:type="gramEnd"/>
    </w:p>
    <w:p w:rsidR="001D509E" w:rsidRPr="001D042D" w:rsidRDefault="001D509E" w:rsidP="001D509E">
      <w:pPr>
        <w:pStyle w:val="NoSpacing"/>
        <w:rPr>
          <w:rFonts w:ascii="Tahoma" w:hAnsi="Tahoma"/>
        </w:rPr>
      </w:pPr>
      <w:r w:rsidRPr="001D042D">
        <w:rPr>
          <w:rFonts w:ascii="Tahoma" w:hAnsi="Tahoma"/>
        </w:rPr>
        <w:t>Stažirati i polagati stručni ispit imaju pravo i obvezu odgojitelji i stručni suradnici i to:</w:t>
      </w:r>
    </w:p>
    <w:p w:rsidR="001D509E" w:rsidRPr="001D042D" w:rsidRDefault="001D509E" w:rsidP="001D509E">
      <w:pPr>
        <w:pStyle w:val="NoSpacing"/>
        <w:rPr>
          <w:rFonts w:ascii="Tahoma" w:hAnsi="Tahoma"/>
        </w:rPr>
      </w:pPr>
      <w:r w:rsidRPr="001D042D">
        <w:rPr>
          <w:rFonts w:ascii="Tahoma" w:hAnsi="Tahoma"/>
        </w:rPr>
        <w:t xml:space="preserve">1. </w:t>
      </w:r>
      <w:proofErr w:type="gramStart"/>
      <w:r w:rsidRPr="001D042D">
        <w:rPr>
          <w:rFonts w:ascii="Tahoma" w:hAnsi="Tahoma"/>
        </w:rPr>
        <w:t>pripravnici</w:t>
      </w:r>
      <w:proofErr w:type="gramEnd"/>
      <w:r w:rsidRPr="001D042D">
        <w:rPr>
          <w:rFonts w:ascii="Tahoma" w:hAnsi="Tahoma"/>
        </w:rPr>
        <w:t xml:space="preserve">, zaposleni na neodređeno ili određeno vrijeme s punim radnim vremenom </w:t>
      </w:r>
    </w:p>
    <w:p w:rsidR="001D509E" w:rsidRPr="001D042D" w:rsidRDefault="001D509E" w:rsidP="001D509E">
      <w:pPr>
        <w:pStyle w:val="NoSpacing"/>
        <w:rPr>
          <w:rFonts w:ascii="Tahoma" w:hAnsi="Tahoma"/>
        </w:rPr>
      </w:pPr>
      <w:r w:rsidRPr="001D042D">
        <w:rPr>
          <w:rFonts w:ascii="Tahoma" w:hAnsi="Tahoma"/>
        </w:rPr>
        <w:t xml:space="preserve">2. </w:t>
      </w:r>
      <w:proofErr w:type="gramStart"/>
      <w:r w:rsidRPr="001D042D">
        <w:rPr>
          <w:rFonts w:ascii="Tahoma" w:hAnsi="Tahoma"/>
        </w:rPr>
        <w:t>pripravnici</w:t>
      </w:r>
      <w:proofErr w:type="gramEnd"/>
      <w:r w:rsidRPr="001D042D">
        <w:rPr>
          <w:rFonts w:ascii="Tahoma" w:hAnsi="Tahoma"/>
        </w:rPr>
        <w:t xml:space="preserve">, zaposleni na neodređeno ili određeno vrijeme s nepunim radnim vremenom </w:t>
      </w:r>
    </w:p>
    <w:p w:rsidR="001D509E" w:rsidRPr="001D042D" w:rsidRDefault="001D509E" w:rsidP="001D509E">
      <w:pPr>
        <w:pStyle w:val="NoSpacing"/>
        <w:rPr>
          <w:rFonts w:ascii="Tahoma" w:hAnsi="Tahoma"/>
        </w:rPr>
      </w:pPr>
      <w:r w:rsidRPr="001D042D">
        <w:rPr>
          <w:rFonts w:ascii="Tahoma" w:hAnsi="Tahoma"/>
        </w:rPr>
        <w:t xml:space="preserve">3. </w:t>
      </w:r>
      <w:proofErr w:type="gramStart"/>
      <w:r w:rsidRPr="001D042D">
        <w:rPr>
          <w:rFonts w:ascii="Tahoma" w:hAnsi="Tahoma"/>
        </w:rPr>
        <w:t>pripravnici</w:t>
      </w:r>
      <w:proofErr w:type="gramEnd"/>
      <w:r w:rsidRPr="001D042D">
        <w:rPr>
          <w:rFonts w:ascii="Tahoma" w:hAnsi="Tahoma"/>
        </w:rPr>
        <w:t xml:space="preserve"> s radnim iskustvom </w:t>
      </w:r>
    </w:p>
    <w:p w:rsidR="001D509E" w:rsidRPr="001D042D" w:rsidRDefault="001D509E" w:rsidP="001D509E">
      <w:pPr>
        <w:pStyle w:val="NoSpacing"/>
        <w:rPr>
          <w:rFonts w:ascii="Tahoma" w:hAnsi="Tahoma"/>
        </w:rPr>
      </w:pPr>
      <w:r w:rsidRPr="001D042D">
        <w:rPr>
          <w:rFonts w:ascii="Tahoma" w:hAnsi="Tahoma"/>
        </w:rPr>
        <w:t xml:space="preserve">4. </w:t>
      </w:r>
      <w:proofErr w:type="gramStart"/>
      <w:r w:rsidRPr="001D042D">
        <w:rPr>
          <w:rFonts w:ascii="Tahoma" w:hAnsi="Tahoma"/>
        </w:rPr>
        <w:t>pripravnici</w:t>
      </w:r>
      <w:proofErr w:type="gramEnd"/>
      <w:r w:rsidRPr="001D042D">
        <w:rPr>
          <w:rFonts w:ascii="Tahoma" w:hAnsi="Tahoma"/>
        </w:rPr>
        <w:t xml:space="preserve"> volonteri </w:t>
      </w:r>
    </w:p>
    <w:p w:rsidR="001D509E" w:rsidRPr="001D042D" w:rsidRDefault="001D509E" w:rsidP="001D509E">
      <w:pPr>
        <w:pStyle w:val="NoSpacing"/>
        <w:rPr>
          <w:rFonts w:ascii="Tahoma" w:hAnsi="Tahoma"/>
        </w:rPr>
      </w:pPr>
      <w:r w:rsidRPr="001D042D">
        <w:rPr>
          <w:rFonts w:ascii="Tahoma" w:hAnsi="Tahoma"/>
        </w:rPr>
        <w:t xml:space="preserve">5. </w:t>
      </w:r>
      <w:proofErr w:type="gramStart"/>
      <w:r w:rsidRPr="001D042D">
        <w:rPr>
          <w:rFonts w:ascii="Tahoma" w:hAnsi="Tahoma"/>
        </w:rPr>
        <w:t>radnici</w:t>
      </w:r>
      <w:proofErr w:type="gramEnd"/>
      <w:r w:rsidRPr="001D042D">
        <w:rPr>
          <w:rFonts w:ascii="Tahoma" w:hAnsi="Tahoma"/>
        </w:rPr>
        <w:t xml:space="preserve"> u drugim ustanovama, trgovačkim društvima koji na temelju ugovornog odnosa s vrtićem ostvaruju odgojno- -naobrazbenu djelatnost u svojoj struci (vanjski suradnici). </w:t>
      </w:r>
    </w:p>
    <w:p w:rsidR="001D509E" w:rsidRPr="001D042D" w:rsidRDefault="001D509E" w:rsidP="001D509E">
      <w:pPr>
        <w:pStyle w:val="NoSpacing"/>
        <w:rPr>
          <w:rFonts w:ascii="Tahoma" w:hAnsi="Tahoma"/>
        </w:rPr>
      </w:pPr>
      <w:r w:rsidRPr="001D042D">
        <w:rPr>
          <w:rFonts w:ascii="Tahoma" w:hAnsi="Tahoma"/>
        </w:rPr>
        <w:t xml:space="preserve">                                                  </w:t>
      </w:r>
    </w:p>
    <w:p w:rsidR="001D509E" w:rsidRPr="001D042D" w:rsidRDefault="001D509E" w:rsidP="001D509E">
      <w:pPr>
        <w:pStyle w:val="NoSpacing"/>
        <w:rPr>
          <w:rFonts w:ascii="Tahoma" w:hAnsi="Tahoma"/>
        </w:rPr>
      </w:pPr>
      <w:r w:rsidRPr="001D042D">
        <w:rPr>
          <w:rFonts w:ascii="Tahoma" w:hAnsi="Tahoma"/>
        </w:rPr>
        <w:t xml:space="preserve">           </w:t>
      </w:r>
    </w:p>
    <w:p w:rsidR="001D509E" w:rsidRPr="001D042D" w:rsidRDefault="001D509E" w:rsidP="001D509E">
      <w:pPr>
        <w:pStyle w:val="NoSpacing"/>
        <w:jc w:val="center"/>
        <w:rPr>
          <w:rFonts w:ascii="Tahoma" w:hAnsi="Tahoma"/>
          <w:b/>
        </w:rPr>
      </w:pPr>
      <w:proofErr w:type="gramStart"/>
      <w:r w:rsidRPr="001D042D">
        <w:rPr>
          <w:rFonts w:ascii="Tahoma" w:hAnsi="Tahoma"/>
          <w:b/>
        </w:rPr>
        <w:t>Članak 23.</w:t>
      </w:r>
      <w:proofErr w:type="gramEnd"/>
    </w:p>
    <w:p w:rsidR="001D509E" w:rsidRPr="001D042D" w:rsidRDefault="001D509E" w:rsidP="001D509E">
      <w:pPr>
        <w:pStyle w:val="NoSpacing"/>
        <w:rPr>
          <w:rFonts w:ascii="Tahoma" w:hAnsi="Tahoma"/>
        </w:rPr>
      </w:pPr>
      <w:proofErr w:type="gramStart"/>
      <w:r w:rsidRPr="001D042D">
        <w:rPr>
          <w:rFonts w:ascii="Tahoma" w:hAnsi="Tahoma"/>
        </w:rPr>
        <w:t>Pripravnik u predškolskom odgoju i naobrazbi je odgojitelj i stručni suradnik bez radnog iskustva u struci.</w:t>
      </w:r>
      <w:proofErr w:type="gramEnd"/>
      <w:r w:rsidRPr="001D042D">
        <w:rPr>
          <w:rFonts w:ascii="Tahoma" w:hAnsi="Tahoma"/>
        </w:rPr>
        <w:t xml:space="preserve"> </w:t>
      </w:r>
    </w:p>
    <w:p w:rsidR="001D509E" w:rsidRPr="001D042D" w:rsidRDefault="001D509E" w:rsidP="001D509E">
      <w:pPr>
        <w:pStyle w:val="NoSpacing"/>
        <w:rPr>
          <w:rFonts w:ascii="Tahoma" w:hAnsi="Tahoma"/>
        </w:rPr>
      </w:pPr>
      <w:proofErr w:type="gramStart"/>
      <w:r w:rsidRPr="001D042D">
        <w:rPr>
          <w:rFonts w:ascii="Tahoma" w:hAnsi="Tahoma"/>
        </w:rPr>
        <w:t>Pripravnikom  smatra</w:t>
      </w:r>
      <w:proofErr w:type="gramEnd"/>
      <w:r w:rsidRPr="001D042D">
        <w:rPr>
          <w:rFonts w:ascii="Tahoma" w:hAnsi="Tahoma"/>
        </w:rPr>
        <w:t xml:space="preserve"> se i odgojitelj i stručni suradnik koji je, prije nego što se zaposlio u vrtiću, na poslovima i zadaćama odgojitelja i stručnog suradnika, stekao najmanje 12 mjeseci radnog iskustva u svojoj struci izvan vrtića. </w:t>
      </w:r>
    </w:p>
    <w:p w:rsidR="001D509E" w:rsidRPr="001D042D" w:rsidRDefault="001D509E" w:rsidP="001D509E">
      <w:pPr>
        <w:pStyle w:val="NormalWeb"/>
        <w:rPr>
          <w:rFonts w:ascii="Tahoma" w:hAnsi="Tahoma"/>
        </w:rPr>
      </w:pPr>
      <w:r w:rsidRPr="001D042D">
        <w:rPr>
          <w:rFonts w:ascii="Tahoma" w:hAnsi="Tahoma"/>
        </w:rPr>
        <w:t xml:space="preserve">Pripravnik volonter u predškolskom odgoju i naobrazbi je odgojitelj i stručni suradnik koji, na temelju sklopljenog ugovora ili sporazuma s vrtićem, ostvaruje program pripravničkog staža. </w:t>
      </w:r>
    </w:p>
    <w:p w:rsidR="001D509E" w:rsidRPr="001D042D" w:rsidRDefault="001D509E" w:rsidP="001D509E">
      <w:pPr>
        <w:pStyle w:val="NormalWeb"/>
        <w:rPr>
          <w:rFonts w:ascii="Tahoma" w:hAnsi="Tahoma"/>
        </w:rPr>
      </w:pPr>
      <w:r w:rsidRPr="001D042D">
        <w:rPr>
          <w:rFonts w:ascii="Tahoma" w:hAnsi="Tahoma"/>
        </w:rPr>
        <w:t xml:space="preserve"> </w:t>
      </w:r>
    </w:p>
    <w:p w:rsidR="001D509E" w:rsidRPr="001D042D" w:rsidRDefault="001D509E" w:rsidP="001D509E">
      <w:pPr>
        <w:pStyle w:val="NormalWeb"/>
        <w:rPr>
          <w:rFonts w:ascii="Tahoma" w:hAnsi="Tahoma"/>
          <w:b/>
        </w:rPr>
      </w:pPr>
      <w:r w:rsidRPr="001D042D">
        <w:rPr>
          <w:rFonts w:ascii="Tahoma" w:hAnsi="Tahoma"/>
          <w:b/>
        </w:rPr>
        <w:t xml:space="preserve">VII  STAŽIRANJE PRIPRAVNIKA </w:t>
      </w:r>
    </w:p>
    <w:p w:rsidR="001D509E" w:rsidRPr="001D042D" w:rsidRDefault="001D509E" w:rsidP="001D509E">
      <w:pPr>
        <w:pStyle w:val="NoSpacing"/>
        <w:jc w:val="center"/>
        <w:rPr>
          <w:rFonts w:ascii="Tahoma" w:hAnsi="Tahoma"/>
          <w:b/>
        </w:rPr>
      </w:pPr>
      <w:proofErr w:type="gramStart"/>
      <w:r w:rsidRPr="001D042D">
        <w:rPr>
          <w:rFonts w:ascii="Tahoma" w:hAnsi="Tahoma"/>
          <w:b/>
        </w:rPr>
        <w:t>Članak 24.</w:t>
      </w:r>
      <w:proofErr w:type="gramEnd"/>
    </w:p>
    <w:p w:rsidR="001D509E" w:rsidRPr="001D042D" w:rsidRDefault="001D509E" w:rsidP="001D509E">
      <w:pPr>
        <w:pStyle w:val="NoSpacing"/>
        <w:rPr>
          <w:rFonts w:ascii="Tahoma" w:hAnsi="Tahoma"/>
        </w:rPr>
      </w:pPr>
      <w:r w:rsidRPr="001D042D">
        <w:rPr>
          <w:rFonts w:ascii="Tahoma" w:hAnsi="Tahoma"/>
        </w:rPr>
        <w:t>Stažiranje pripravnika</w:t>
      </w:r>
      <w:proofErr w:type="gramStart"/>
      <w:r w:rsidRPr="001D042D">
        <w:rPr>
          <w:rFonts w:ascii="Tahoma" w:hAnsi="Tahoma"/>
        </w:rPr>
        <w:t>,  i</w:t>
      </w:r>
      <w:proofErr w:type="gramEnd"/>
      <w:r w:rsidRPr="001D042D">
        <w:rPr>
          <w:rFonts w:ascii="Tahoma" w:hAnsi="Tahoma"/>
        </w:rPr>
        <w:t xml:space="preserve"> pripravnika volontera (u daljem tekstu - pripravnika) ostvaruje se na temelju programa koji predlaže povjerenstvo za stažiranje, a donosi ga ovlašteno stručno tijelo vrtića (odgojiteljsko vijeće). </w:t>
      </w:r>
    </w:p>
    <w:p w:rsidR="001D509E" w:rsidRPr="001D042D" w:rsidRDefault="001D509E" w:rsidP="001D509E">
      <w:pPr>
        <w:pStyle w:val="NormalWeb"/>
        <w:rPr>
          <w:rFonts w:ascii="Tahoma" w:hAnsi="Tahoma"/>
        </w:rPr>
      </w:pPr>
      <w:r w:rsidRPr="001D042D">
        <w:rPr>
          <w:rFonts w:ascii="Tahoma" w:hAnsi="Tahoma"/>
        </w:rPr>
        <w:t xml:space="preserve">Zadaća je povjerenstva izraditi prijedlog programa stažiranja, pružati pripravniku pedagošku, metodičku i svaku drugu pomoć te pratiti njegovo napredovanje. </w:t>
      </w:r>
    </w:p>
    <w:p w:rsidR="001D509E" w:rsidRPr="001D042D" w:rsidRDefault="001D509E" w:rsidP="001D509E">
      <w:pPr>
        <w:pStyle w:val="NoSpacing"/>
        <w:jc w:val="center"/>
        <w:rPr>
          <w:rFonts w:ascii="Tahoma" w:hAnsi="Tahoma"/>
          <w:b/>
        </w:rPr>
      </w:pPr>
      <w:proofErr w:type="gramStart"/>
      <w:r w:rsidRPr="001D042D">
        <w:rPr>
          <w:rFonts w:ascii="Tahoma" w:hAnsi="Tahoma"/>
          <w:b/>
        </w:rPr>
        <w:t>Članak 25.</w:t>
      </w:r>
      <w:proofErr w:type="gramEnd"/>
    </w:p>
    <w:p w:rsidR="001D509E" w:rsidRPr="001D042D" w:rsidRDefault="001D509E" w:rsidP="001D509E">
      <w:pPr>
        <w:pStyle w:val="NoSpacing"/>
        <w:rPr>
          <w:rFonts w:ascii="Tahoma" w:hAnsi="Tahoma"/>
        </w:rPr>
      </w:pPr>
      <w:r w:rsidRPr="001D042D">
        <w:rPr>
          <w:rFonts w:ascii="Tahoma" w:hAnsi="Tahoma"/>
        </w:rPr>
        <w:t xml:space="preserve">Povjerenstvo za stažiranje čine: </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ravnatelj</w:t>
      </w:r>
      <w:proofErr w:type="gramEnd"/>
      <w:r w:rsidRPr="001D042D">
        <w:rPr>
          <w:rFonts w:ascii="Tahoma" w:hAnsi="Tahoma"/>
        </w:rPr>
        <w:t xml:space="preserve"> vrtića u svojstvu predsjednika</w:t>
      </w:r>
    </w:p>
    <w:p w:rsidR="001D509E" w:rsidRPr="001D042D" w:rsidRDefault="001D509E" w:rsidP="001D509E">
      <w:pPr>
        <w:pStyle w:val="NoSpacing"/>
        <w:rPr>
          <w:rFonts w:ascii="Tahoma" w:hAnsi="Tahoma"/>
        </w:rPr>
      </w:pPr>
      <w:r w:rsidRPr="001D042D">
        <w:rPr>
          <w:rFonts w:ascii="Tahoma" w:hAnsi="Tahoma"/>
        </w:rPr>
        <w:t xml:space="preserve">- mentor pripravnika </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stručni</w:t>
      </w:r>
      <w:proofErr w:type="gramEnd"/>
      <w:r w:rsidRPr="001D042D">
        <w:rPr>
          <w:rFonts w:ascii="Tahoma" w:hAnsi="Tahoma"/>
        </w:rPr>
        <w:t xml:space="preserve"> suradnik vrtića. </w:t>
      </w:r>
    </w:p>
    <w:p w:rsidR="001D509E" w:rsidRPr="001D042D" w:rsidRDefault="001D509E" w:rsidP="001D509E">
      <w:pPr>
        <w:pStyle w:val="NoSpacing"/>
        <w:rPr>
          <w:rFonts w:ascii="Tahoma" w:hAnsi="Tahoma"/>
        </w:rPr>
      </w:pPr>
      <w:proofErr w:type="gramStart"/>
      <w:r w:rsidRPr="001D042D">
        <w:rPr>
          <w:rFonts w:ascii="Tahoma" w:hAnsi="Tahoma"/>
        </w:rPr>
        <w:t>Povjerenstvo imenuje ravnatelj vrtića.</w:t>
      </w:r>
      <w:proofErr w:type="gramEnd"/>
      <w:r w:rsidRPr="001D042D">
        <w:rPr>
          <w:rFonts w:ascii="Tahoma" w:hAnsi="Tahoma"/>
        </w:rPr>
        <w:t xml:space="preserve"> </w:t>
      </w:r>
    </w:p>
    <w:p w:rsidR="001D509E" w:rsidRPr="001D042D" w:rsidRDefault="001D509E" w:rsidP="001D509E">
      <w:pPr>
        <w:pStyle w:val="NormalWeb"/>
        <w:rPr>
          <w:rFonts w:ascii="Tahoma" w:hAnsi="Tahoma"/>
        </w:rPr>
      </w:pPr>
      <w:r w:rsidRPr="001D042D">
        <w:rPr>
          <w:rFonts w:ascii="Tahoma" w:hAnsi="Tahoma"/>
        </w:rPr>
        <w:t xml:space="preserve">Sadržaj i način rada povjerenstva, propisuje se poslovnikom o radu povjerenstva za stažiranje. Poslovnik donosi Ministarstvo prosvjete i športa. </w:t>
      </w:r>
    </w:p>
    <w:p w:rsidR="001D509E" w:rsidRPr="001D042D" w:rsidRDefault="001D509E" w:rsidP="001D509E">
      <w:pPr>
        <w:pStyle w:val="NormalWeb"/>
        <w:rPr>
          <w:rFonts w:ascii="Tahoma" w:hAnsi="Tahoma"/>
        </w:rPr>
      </w:pPr>
      <w:r w:rsidRPr="001D042D">
        <w:rPr>
          <w:rFonts w:ascii="Tahoma" w:hAnsi="Tahoma"/>
        </w:rPr>
        <w:t>Evidenciju o ostvarivanju programa pripravničkog staža, u pravilu, vodi mentor.</w:t>
      </w:r>
    </w:p>
    <w:p w:rsidR="001D509E" w:rsidRPr="001D042D" w:rsidRDefault="001D509E" w:rsidP="001D509E">
      <w:pPr>
        <w:pStyle w:val="NoSpacing"/>
        <w:jc w:val="center"/>
        <w:rPr>
          <w:rFonts w:ascii="Tahoma" w:hAnsi="Tahoma"/>
          <w:b/>
        </w:rPr>
      </w:pPr>
      <w:proofErr w:type="gramStart"/>
      <w:r w:rsidRPr="001D042D">
        <w:rPr>
          <w:rFonts w:ascii="Tahoma" w:hAnsi="Tahoma"/>
          <w:b/>
        </w:rPr>
        <w:t>Članak 26.</w:t>
      </w:r>
      <w:proofErr w:type="gramEnd"/>
    </w:p>
    <w:p w:rsidR="001D509E" w:rsidRPr="001D042D" w:rsidRDefault="001D509E" w:rsidP="001D509E">
      <w:pPr>
        <w:pStyle w:val="NoSpacing"/>
        <w:rPr>
          <w:rFonts w:ascii="Tahoma" w:hAnsi="Tahoma"/>
        </w:rPr>
      </w:pPr>
      <w:r w:rsidRPr="001D042D">
        <w:rPr>
          <w:rFonts w:ascii="Tahoma" w:hAnsi="Tahoma"/>
        </w:rPr>
        <w:t xml:space="preserve">Ako vrtić </w:t>
      </w:r>
      <w:proofErr w:type="gramStart"/>
      <w:r w:rsidRPr="001D042D">
        <w:rPr>
          <w:rFonts w:ascii="Tahoma" w:hAnsi="Tahoma"/>
        </w:rPr>
        <w:t>nema</w:t>
      </w:r>
      <w:proofErr w:type="gramEnd"/>
      <w:r w:rsidRPr="001D042D">
        <w:rPr>
          <w:rFonts w:ascii="Tahoma" w:hAnsi="Tahoma"/>
        </w:rPr>
        <w:t xml:space="preserve"> odgojitelja u zvanju mentora, ravnatelj može imenovati za mentora odgojitelja istog ili višeg stupnja stručne spreme od pripravnika, s položenim stručnim ispitom ili onog koji nema obvezu polagati stručni ispit, a uživa ugled vrsnog odgojitelja. </w:t>
      </w:r>
    </w:p>
    <w:p w:rsidR="001D509E" w:rsidRPr="001D042D" w:rsidRDefault="001D509E" w:rsidP="001D509E">
      <w:pPr>
        <w:pStyle w:val="NormalWeb"/>
        <w:rPr>
          <w:rFonts w:ascii="Tahoma" w:hAnsi="Tahoma"/>
        </w:rPr>
      </w:pPr>
      <w:r w:rsidRPr="001D042D">
        <w:rPr>
          <w:rFonts w:ascii="Tahoma" w:hAnsi="Tahoma"/>
        </w:rPr>
        <w:t xml:space="preserve">Ako mentora nije moguće imenovati u vrtiću u kojem pripravnik stažira, mentor se bira iz drugog vrtića. </w:t>
      </w:r>
    </w:p>
    <w:p w:rsidR="001D509E" w:rsidRPr="001D042D" w:rsidRDefault="001D509E" w:rsidP="001D509E">
      <w:pPr>
        <w:pStyle w:val="NoSpacing"/>
        <w:jc w:val="center"/>
        <w:rPr>
          <w:rFonts w:ascii="Tahoma" w:hAnsi="Tahoma"/>
          <w:b/>
        </w:rPr>
      </w:pPr>
      <w:proofErr w:type="gramStart"/>
      <w:r w:rsidRPr="001D042D">
        <w:rPr>
          <w:rFonts w:ascii="Tahoma" w:hAnsi="Tahoma"/>
          <w:b/>
        </w:rPr>
        <w:t>Članak 27.</w:t>
      </w:r>
      <w:proofErr w:type="gramEnd"/>
    </w:p>
    <w:p w:rsidR="001D509E" w:rsidRPr="001D042D" w:rsidRDefault="001D509E" w:rsidP="001D509E">
      <w:pPr>
        <w:pStyle w:val="NoSpacing"/>
        <w:rPr>
          <w:rFonts w:ascii="Tahoma" w:hAnsi="Tahoma"/>
        </w:rPr>
      </w:pPr>
      <w:proofErr w:type="gramStart"/>
      <w:r w:rsidRPr="001D042D">
        <w:rPr>
          <w:rFonts w:ascii="Tahoma" w:hAnsi="Tahoma"/>
        </w:rPr>
        <w:t>Program pripravničkog staža počinje se ostvarivati danom početka radnog odnosa, ostvarivanjem ugovornog odnosa, odnosno danom početka volontiranja.</w:t>
      </w:r>
      <w:proofErr w:type="gramEnd"/>
      <w:r w:rsidRPr="001D042D">
        <w:rPr>
          <w:rFonts w:ascii="Tahoma" w:hAnsi="Tahoma"/>
        </w:rPr>
        <w:t xml:space="preserve"> </w:t>
      </w:r>
    </w:p>
    <w:p w:rsidR="001D509E" w:rsidRPr="001D042D" w:rsidRDefault="001D509E" w:rsidP="001D509E">
      <w:pPr>
        <w:pStyle w:val="NormalWeb"/>
        <w:rPr>
          <w:rFonts w:ascii="Tahoma" w:hAnsi="Tahoma"/>
        </w:rPr>
      </w:pPr>
      <w:r w:rsidRPr="001D042D">
        <w:rPr>
          <w:rFonts w:ascii="Tahoma" w:hAnsi="Tahoma"/>
        </w:rPr>
        <w:t xml:space="preserve">Cjeloviti program stažiranja vrtić je obvezan donijeti najkasnije 15 dana od zasnivanja radnog odnosa pripravnika. </w:t>
      </w:r>
    </w:p>
    <w:p w:rsidR="001D509E" w:rsidRPr="001D042D" w:rsidRDefault="001D509E" w:rsidP="001D509E">
      <w:pPr>
        <w:pStyle w:val="NoSpacing"/>
        <w:jc w:val="center"/>
        <w:rPr>
          <w:rFonts w:ascii="Tahoma" w:hAnsi="Tahoma"/>
          <w:b/>
        </w:rPr>
      </w:pPr>
      <w:proofErr w:type="gramStart"/>
      <w:r w:rsidRPr="001D042D">
        <w:rPr>
          <w:rFonts w:ascii="Tahoma" w:hAnsi="Tahoma"/>
          <w:b/>
        </w:rPr>
        <w:t>Članak 28.</w:t>
      </w:r>
      <w:proofErr w:type="gramEnd"/>
    </w:p>
    <w:p w:rsidR="001D509E" w:rsidRPr="001D042D" w:rsidRDefault="001D509E" w:rsidP="001D509E">
      <w:pPr>
        <w:pStyle w:val="NoSpacing"/>
        <w:rPr>
          <w:rFonts w:ascii="Tahoma" w:hAnsi="Tahoma"/>
        </w:rPr>
      </w:pPr>
      <w:r w:rsidRPr="001D042D">
        <w:rPr>
          <w:rFonts w:ascii="Tahoma" w:hAnsi="Tahoma"/>
        </w:rPr>
        <w:t xml:space="preserve">Nakon početka rada pripravnika, uključujući volontiranje, vrtić je obvezan: </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imenovati</w:t>
      </w:r>
      <w:proofErr w:type="gramEnd"/>
      <w:r w:rsidRPr="001D042D">
        <w:rPr>
          <w:rFonts w:ascii="Tahoma" w:hAnsi="Tahoma"/>
        </w:rPr>
        <w:t xml:space="preserve"> povjerenstvo za stažiranje </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prijaviti</w:t>
      </w:r>
      <w:proofErr w:type="gramEnd"/>
      <w:r w:rsidRPr="001D042D">
        <w:rPr>
          <w:rFonts w:ascii="Tahoma" w:hAnsi="Tahoma"/>
        </w:rPr>
        <w:t xml:space="preserve"> stažiranje Ministarstvu prosvjete i športa (na tiskanici PO-1) najkasnije 15 dana od početka rada (volontiranja) pripravnika </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izraditi</w:t>
      </w:r>
      <w:proofErr w:type="gramEnd"/>
      <w:r w:rsidRPr="001D042D">
        <w:rPr>
          <w:rFonts w:ascii="Tahoma" w:hAnsi="Tahoma"/>
        </w:rPr>
        <w:t xml:space="preserve"> program pripravničkog staža i predložiti ga odgojiteljskom vijeću na usvajanje. </w:t>
      </w:r>
    </w:p>
    <w:p w:rsidR="001D509E" w:rsidRPr="001D042D" w:rsidRDefault="001D509E" w:rsidP="001D509E">
      <w:pPr>
        <w:pStyle w:val="NormalWeb"/>
        <w:rPr>
          <w:rFonts w:ascii="Tahoma" w:hAnsi="Tahoma"/>
        </w:rPr>
      </w:pPr>
      <w:r w:rsidRPr="001D042D">
        <w:rPr>
          <w:rFonts w:ascii="Tahoma" w:hAnsi="Tahoma"/>
        </w:rPr>
        <w:t xml:space="preserve">- planiranje, programiranje, pripremanje i ostvarivanje programa njege, odgoja i naobrazbe te praćenje, procjenjivanje i evaluiranje ostvarenja programa </w:t>
      </w:r>
    </w:p>
    <w:p w:rsidR="001D509E" w:rsidRPr="001D042D" w:rsidRDefault="001D509E" w:rsidP="001D509E">
      <w:pPr>
        <w:pStyle w:val="NormalWeb"/>
        <w:rPr>
          <w:rFonts w:ascii="Tahoma" w:hAnsi="Tahoma"/>
        </w:rPr>
      </w:pPr>
      <w:r w:rsidRPr="001D042D">
        <w:rPr>
          <w:rFonts w:ascii="Tahoma" w:hAnsi="Tahoma"/>
        </w:rPr>
        <w:t xml:space="preserve">- vođenje pedagoške dokumentacije. </w:t>
      </w:r>
    </w:p>
    <w:p w:rsidR="001D509E" w:rsidRPr="001D042D" w:rsidRDefault="001D509E" w:rsidP="001D509E">
      <w:pPr>
        <w:pStyle w:val="NoSpacing"/>
        <w:jc w:val="center"/>
        <w:rPr>
          <w:rFonts w:ascii="Tahoma" w:hAnsi="Tahoma"/>
          <w:b/>
        </w:rPr>
      </w:pPr>
      <w:proofErr w:type="gramStart"/>
      <w:r w:rsidRPr="001D042D">
        <w:rPr>
          <w:rFonts w:ascii="Tahoma" w:hAnsi="Tahoma"/>
          <w:b/>
        </w:rPr>
        <w:t>Članak 29.</w:t>
      </w:r>
      <w:proofErr w:type="gramEnd"/>
    </w:p>
    <w:p w:rsidR="001D509E" w:rsidRPr="001D042D" w:rsidRDefault="001D509E" w:rsidP="001D509E">
      <w:pPr>
        <w:pStyle w:val="NoSpacing"/>
        <w:rPr>
          <w:rFonts w:ascii="Tahoma" w:hAnsi="Tahoma"/>
        </w:rPr>
      </w:pPr>
      <w:proofErr w:type="gramStart"/>
      <w:r w:rsidRPr="001D042D">
        <w:rPr>
          <w:rFonts w:ascii="Tahoma" w:hAnsi="Tahoma"/>
        </w:rPr>
        <w:t>Pripravnik je obvezan djelatno sudjelovati u svim oblicima stručnog usavršavanja, posebice onima koji su namijenjeni pripravnicima.</w:t>
      </w:r>
      <w:proofErr w:type="gramEnd"/>
      <w:r w:rsidRPr="001D042D">
        <w:rPr>
          <w:rFonts w:ascii="Tahoma" w:hAnsi="Tahoma"/>
        </w:rPr>
        <w:t xml:space="preserve"> </w:t>
      </w:r>
    </w:p>
    <w:p w:rsidR="001D509E" w:rsidRPr="001D042D" w:rsidRDefault="001D509E" w:rsidP="001D509E">
      <w:pPr>
        <w:pStyle w:val="NormalWeb"/>
        <w:rPr>
          <w:rFonts w:ascii="Tahoma" w:hAnsi="Tahoma"/>
        </w:rPr>
      </w:pPr>
      <w:r w:rsidRPr="001D042D">
        <w:rPr>
          <w:rFonts w:ascii="Tahoma" w:hAnsi="Tahoma"/>
        </w:rPr>
        <w:t xml:space="preserve">Program stažiranja pripravnika-stručnih suradnika, osim navedenoga obuhvaća i posebne poslove iz godišnjeg programa rada stručnih suradnika. </w:t>
      </w:r>
    </w:p>
    <w:p w:rsidR="001D509E" w:rsidRPr="001D042D" w:rsidRDefault="001D509E" w:rsidP="001D509E">
      <w:pPr>
        <w:pStyle w:val="NoSpacing"/>
        <w:jc w:val="center"/>
        <w:rPr>
          <w:rFonts w:ascii="Tahoma" w:hAnsi="Tahoma"/>
          <w:b/>
        </w:rPr>
      </w:pPr>
      <w:proofErr w:type="gramStart"/>
      <w:r w:rsidRPr="001D042D">
        <w:rPr>
          <w:rFonts w:ascii="Tahoma" w:hAnsi="Tahoma"/>
          <w:b/>
        </w:rPr>
        <w:t>Članak 30.</w:t>
      </w:r>
      <w:proofErr w:type="gramEnd"/>
    </w:p>
    <w:p w:rsidR="001D509E" w:rsidRPr="001D042D" w:rsidRDefault="001D509E" w:rsidP="001D509E">
      <w:pPr>
        <w:pStyle w:val="NoSpacing"/>
        <w:rPr>
          <w:rFonts w:ascii="Tahoma" w:hAnsi="Tahoma"/>
        </w:rPr>
      </w:pPr>
      <w:r w:rsidRPr="001D042D">
        <w:rPr>
          <w:rFonts w:ascii="Tahoma" w:hAnsi="Tahoma"/>
        </w:rPr>
        <w:t xml:space="preserve">Pripravnici (osim pripravnika volontera) obvezni su biti nazočni radu mentora - najmanje 30 sati tijekom stažiranja, a mentor je obvezan biti nazočan </w:t>
      </w:r>
      <w:proofErr w:type="gramStart"/>
      <w:r w:rsidRPr="001D042D">
        <w:rPr>
          <w:rFonts w:ascii="Tahoma" w:hAnsi="Tahoma"/>
        </w:rPr>
        <w:t>na</w:t>
      </w:r>
      <w:proofErr w:type="gramEnd"/>
      <w:r w:rsidRPr="001D042D">
        <w:rPr>
          <w:rFonts w:ascii="Tahoma" w:hAnsi="Tahoma"/>
        </w:rPr>
        <w:t xml:space="preserve"> radu pripravnika - najmanje 10 sati. </w:t>
      </w:r>
    </w:p>
    <w:p w:rsidR="001D509E" w:rsidRPr="001D042D" w:rsidRDefault="001D509E" w:rsidP="001D509E">
      <w:pPr>
        <w:pStyle w:val="NormalWeb"/>
        <w:rPr>
          <w:rFonts w:ascii="Tahoma" w:hAnsi="Tahoma"/>
        </w:rPr>
      </w:pPr>
      <w:r w:rsidRPr="001D042D">
        <w:rPr>
          <w:rFonts w:ascii="Tahoma" w:hAnsi="Tahoma"/>
        </w:rPr>
        <w:t xml:space="preserve">Pripravnici volonteri obvezni su biti nazočni radu mentora - najmanje 60 sati tijekom stažiranja. </w:t>
      </w:r>
    </w:p>
    <w:p w:rsidR="001D509E" w:rsidRPr="001D042D" w:rsidRDefault="001D509E" w:rsidP="001D509E">
      <w:pPr>
        <w:pStyle w:val="NormalWeb"/>
        <w:rPr>
          <w:rFonts w:ascii="Tahoma" w:hAnsi="Tahoma"/>
        </w:rPr>
      </w:pPr>
      <w:r w:rsidRPr="001D042D">
        <w:rPr>
          <w:rFonts w:ascii="Tahoma" w:hAnsi="Tahoma"/>
        </w:rPr>
        <w:t xml:space="preserve">Pripravnici stručni suradnici surađuju s mentorom na poslovima iz mentorova djelokruga - najmanje 30 sati tijekom stažiranja. </w:t>
      </w:r>
    </w:p>
    <w:p w:rsidR="001D509E" w:rsidRPr="001D042D" w:rsidRDefault="001D509E" w:rsidP="001D509E">
      <w:pPr>
        <w:pStyle w:val="NoSpacing"/>
        <w:jc w:val="center"/>
        <w:rPr>
          <w:rFonts w:ascii="Tahoma" w:hAnsi="Tahoma"/>
          <w:b/>
        </w:rPr>
      </w:pPr>
      <w:proofErr w:type="gramStart"/>
      <w:r w:rsidRPr="001D042D">
        <w:rPr>
          <w:rFonts w:ascii="Tahoma" w:hAnsi="Tahoma"/>
          <w:b/>
        </w:rPr>
        <w:t>Članak 31.</w:t>
      </w:r>
      <w:proofErr w:type="gramEnd"/>
    </w:p>
    <w:p w:rsidR="001D509E" w:rsidRPr="001D042D" w:rsidRDefault="001D509E" w:rsidP="001D509E">
      <w:pPr>
        <w:pStyle w:val="NoSpacing"/>
        <w:rPr>
          <w:rFonts w:ascii="Tahoma" w:hAnsi="Tahoma"/>
        </w:rPr>
      </w:pPr>
      <w:r w:rsidRPr="001D042D">
        <w:rPr>
          <w:rFonts w:ascii="Tahoma" w:hAnsi="Tahoma"/>
        </w:rPr>
        <w:t xml:space="preserve">Povjerenstvo za stažiranje bit </w:t>
      </w:r>
      <w:proofErr w:type="gramStart"/>
      <w:r w:rsidRPr="001D042D">
        <w:rPr>
          <w:rFonts w:ascii="Tahoma" w:hAnsi="Tahoma"/>
        </w:rPr>
        <w:t>će</w:t>
      </w:r>
      <w:proofErr w:type="gramEnd"/>
      <w:r w:rsidRPr="001D042D">
        <w:rPr>
          <w:rFonts w:ascii="Tahoma" w:hAnsi="Tahoma"/>
        </w:rPr>
        <w:t xml:space="preserve"> nazočno aktivnostima pripravnika odgojitelja najmanje dva puta. Stručni </w:t>
      </w:r>
      <w:proofErr w:type="gramStart"/>
      <w:r w:rsidRPr="001D042D">
        <w:rPr>
          <w:rFonts w:ascii="Tahoma" w:hAnsi="Tahoma"/>
        </w:rPr>
        <w:t>će</w:t>
      </w:r>
      <w:proofErr w:type="gramEnd"/>
      <w:r w:rsidRPr="001D042D">
        <w:rPr>
          <w:rFonts w:ascii="Tahoma" w:hAnsi="Tahoma"/>
        </w:rPr>
        <w:t xml:space="preserve"> suradnik biti nazočan radu pripravnika najmanje dva puta. </w:t>
      </w:r>
    </w:p>
    <w:p w:rsidR="001D509E" w:rsidRPr="001D042D" w:rsidRDefault="001D509E" w:rsidP="001D509E">
      <w:pPr>
        <w:pStyle w:val="NormalWeb"/>
        <w:rPr>
          <w:rFonts w:ascii="Tahoma" w:hAnsi="Tahoma"/>
        </w:rPr>
      </w:pPr>
      <w:r w:rsidRPr="001D042D">
        <w:rPr>
          <w:rFonts w:ascii="Tahoma" w:hAnsi="Tahoma"/>
        </w:rPr>
        <w:t xml:space="preserve">Povjerenstvo, u pravilu, radi u punom sastavu. </w:t>
      </w:r>
    </w:p>
    <w:p w:rsidR="001D509E" w:rsidRPr="001D042D" w:rsidRDefault="001D509E" w:rsidP="001D509E">
      <w:pPr>
        <w:pStyle w:val="NoSpacing"/>
        <w:jc w:val="center"/>
        <w:rPr>
          <w:rFonts w:ascii="Tahoma" w:hAnsi="Tahoma"/>
          <w:b/>
        </w:rPr>
      </w:pPr>
      <w:proofErr w:type="gramStart"/>
      <w:r w:rsidRPr="001D042D">
        <w:rPr>
          <w:rFonts w:ascii="Tahoma" w:hAnsi="Tahoma"/>
          <w:b/>
        </w:rPr>
        <w:t>Članak 32.</w:t>
      </w:r>
      <w:proofErr w:type="gramEnd"/>
    </w:p>
    <w:p w:rsidR="001D509E" w:rsidRPr="001D042D" w:rsidRDefault="001D509E" w:rsidP="001D509E">
      <w:pPr>
        <w:pStyle w:val="NoSpacing"/>
        <w:rPr>
          <w:rFonts w:ascii="Tahoma" w:hAnsi="Tahoma"/>
        </w:rPr>
      </w:pPr>
      <w:proofErr w:type="gramStart"/>
      <w:r w:rsidRPr="001D042D">
        <w:rPr>
          <w:rFonts w:ascii="Tahoma" w:hAnsi="Tahoma"/>
        </w:rPr>
        <w:t>Ako pripravnik tijekom pripravničkog staža prijeđe u drugi vrtić, stažiranje se nastavlja u vrtiću u koji je prešao.</w:t>
      </w:r>
      <w:proofErr w:type="gramEnd"/>
      <w:r w:rsidRPr="001D042D">
        <w:rPr>
          <w:rFonts w:ascii="Tahoma" w:hAnsi="Tahoma"/>
        </w:rPr>
        <w:t xml:space="preserve"> </w:t>
      </w:r>
      <w:proofErr w:type="gramStart"/>
      <w:r w:rsidRPr="001D042D">
        <w:rPr>
          <w:rFonts w:ascii="Tahoma" w:hAnsi="Tahoma"/>
        </w:rPr>
        <w:t>Vrtić u kojem je ostvaren dio pripravničkog staža obvezan je o promjeni odmah izvijestiti Ministarstvo prosvjete i športa i sastaviti izvješće o ostvarenom dosadašnjem stažu (tiskanica - PO-2).</w:t>
      </w:r>
      <w:proofErr w:type="gramEnd"/>
      <w:r w:rsidRPr="001D042D">
        <w:rPr>
          <w:rFonts w:ascii="Tahoma" w:hAnsi="Tahoma"/>
        </w:rPr>
        <w:t xml:space="preserve"> </w:t>
      </w:r>
    </w:p>
    <w:p w:rsidR="001D509E" w:rsidRPr="001D042D" w:rsidRDefault="001D509E" w:rsidP="001D509E">
      <w:pPr>
        <w:pStyle w:val="NormalWeb"/>
        <w:rPr>
          <w:rFonts w:ascii="Tahoma" w:hAnsi="Tahoma"/>
        </w:rPr>
      </w:pPr>
      <w:r w:rsidRPr="001D042D">
        <w:rPr>
          <w:rFonts w:ascii="Tahoma" w:hAnsi="Tahoma"/>
        </w:rPr>
        <w:t xml:space="preserve">Jedan primjerak izvješća šalje se, zajedno s drugom dokumentacijom, u vrtić gdje se pripravnik zaposlio ili mu se predaje osobno zbog dalje uporabe. </w:t>
      </w:r>
    </w:p>
    <w:p w:rsidR="001D509E" w:rsidRPr="001D042D" w:rsidRDefault="001D509E" w:rsidP="001D509E">
      <w:pPr>
        <w:pStyle w:val="NormalWeb"/>
        <w:rPr>
          <w:rFonts w:ascii="Tahoma" w:hAnsi="Tahoma"/>
        </w:rPr>
      </w:pPr>
      <w:r w:rsidRPr="001D042D">
        <w:rPr>
          <w:rFonts w:ascii="Tahoma" w:hAnsi="Tahoma"/>
        </w:rPr>
        <w:t>Jedan se primjerak izvješća, zajedno s drugim dokumentima, dostavlja Ministarstvu prosvjete i športa u vrijeme prijavljivanja pripravnika za polaganje stručnog ispita.</w:t>
      </w:r>
    </w:p>
    <w:p w:rsidR="001D509E" w:rsidRPr="001D042D" w:rsidRDefault="001D509E" w:rsidP="001D509E">
      <w:pPr>
        <w:pStyle w:val="NormalWeb"/>
        <w:rPr>
          <w:rFonts w:ascii="Tahoma" w:hAnsi="Tahoma"/>
        </w:rPr>
      </w:pPr>
      <w:r w:rsidRPr="001D042D">
        <w:rPr>
          <w:rFonts w:ascii="Tahoma" w:hAnsi="Tahoma"/>
        </w:rPr>
        <w:t xml:space="preserve"> </w:t>
      </w:r>
    </w:p>
    <w:p w:rsidR="001D509E" w:rsidRDefault="001D509E" w:rsidP="001D509E">
      <w:pPr>
        <w:pStyle w:val="NormalWeb"/>
        <w:rPr>
          <w:rFonts w:ascii="Tahoma" w:hAnsi="Tahoma"/>
        </w:rPr>
      </w:pPr>
    </w:p>
    <w:p w:rsidR="001D509E" w:rsidRPr="001D042D" w:rsidRDefault="001D509E" w:rsidP="001D509E">
      <w:pPr>
        <w:pStyle w:val="NormalWeb"/>
        <w:rPr>
          <w:rFonts w:ascii="Tahoma" w:hAnsi="Tahoma"/>
        </w:rPr>
      </w:pPr>
    </w:p>
    <w:p w:rsidR="001D509E" w:rsidRPr="001D042D" w:rsidRDefault="001D509E" w:rsidP="001D509E">
      <w:pPr>
        <w:pStyle w:val="NoSpacing"/>
        <w:jc w:val="center"/>
        <w:rPr>
          <w:rFonts w:ascii="Tahoma" w:hAnsi="Tahoma"/>
          <w:b/>
        </w:rPr>
      </w:pPr>
      <w:proofErr w:type="gramStart"/>
      <w:r w:rsidRPr="001D042D">
        <w:rPr>
          <w:rFonts w:ascii="Tahoma" w:hAnsi="Tahoma"/>
          <w:b/>
        </w:rPr>
        <w:t>Članak 33.</w:t>
      </w:r>
      <w:proofErr w:type="gramEnd"/>
    </w:p>
    <w:p w:rsidR="001D509E" w:rsidRPr="001D042D" w:rsidRDefault="001D509E" w:rsidP="001D509E">
      <w:pPr>
        <w:pStyle w:val="NoSpacing"/>
        <w:rPr>
          <w:rFonts w:ascii="Tahoma" w:hAnsi="Tahoma"/>
        </w:rPr>
      </w:pPr>
      <w:r w:rsidRPr="001D042D">
        <w:rPr>
          <w:rFonts w:ascii="Tahoma" w:hAnsi="Tahoma"/>
        </w:rPr>
        <w:t xml:space="preserve">Tijekom ostvarivanja programa stažiranja i polaganja stručnog ispita pripravnik ima pravo </w:t>
      </w:r>
      <w:proofErr w:type="gramStart"/>
      <w:r w:rsidRPr="001D042D">
        <w:rPr>
          <w:rFonts w:ascii="Tahoma" w:hAnsi="Tahoma"/>
        </w:rPr>
        <w:t>na</w:t>
      </w:r>
      <w:proofErr w:type="gramEnd"/>
      <w:r w:rsidRPr="001D042D">
        <w:rPr>
          <w:rFonts w:ascii="Tahoma" w:hAnsi="Tahoma"/>
        </w:rPr>
        <w:t xml:space="preserve"> koeficijent za obračun plaće, koji je primjeren njegovoj stručnoj spremi i stečenom radnom stažu</w:t>
      </w:r>
    </w:p>
    <w:p w:rsidR="001D509E" w:rsidRPr="001D042D" w:rsidRDefault="001D509E" w:rsidP="001D509E">
      <w:pPr>
        <w:pStyle w:val="NoSpacing"/>
        <w:rPr>
          <w:rFonts w:ascii="Tahoma" w:hAnsi="Tahoma"/>
        </w:rPr>
      </w:pPr>
      <w:proofErr w:type="gramStart"/>
      <w:r w:rsidRPr="001D042D">
        <w:rPr>
          <w:rFonts w:ascii="Tahoma" w:hAnsi="Tahoma"/>
        </w:rPr>
        <w:t>i</w:t>
      </w:r>
      <w:proofErr w:type="gramEnd"/>
      <w:r w:rsidRPr="001D042D">
        <w:rPr>
          <w:rFonts w:ascii="Tahoma" w:hAnsi="Tahoma"/>
        </w:rPr>
        <w:t xml:space="preserve"> on iznosi 70% od iznosa plaće osobe sa istom stručnom spremom i položenim stručnim ispitom. </w:t>
      </w:r>
    </w:p>
    <w:p w:rsidR="001D509E" w:rsidRPr="001D042D" w:rsidRDefault="001D509E" w:rsidP="001D509E">
      <w:pPr>
        <w:pStyle w:val="NoSpacing"/>
        <w:rPr>
          <w:rFonts w:ascii="Tahoma" w:hAnsi="Tahoma"/>
        </w:rPr>
      </w:pPr>
    </w:p>
    <w:p w:rsidR="001D509E" w:rsidRPr="001D042D" w:rsidRDefault="001D509E" w:rsidP="001D509E">
      <w:pPr>
        <w:pStyle w:val="NoSpacing"/>
        <w:jc w:val="center"/>
        <w:rPr>
          <w:rFonts w:ascii="Tahoma" w:hAnsi="Tahoma"/>
          <w:b/>
        </w:rPr>
      </w:pPr>
      <w:proofErr w:type="gramStart"/>
      <w:r w:rsidRPr="001D042D">
        <w:rPr>
          <w:rFonts w:ascii="Tahoma" w:hAnsi="Tahoma"/>
          <w:b/>
        </w:rPr>
        <w:t>Članak 34.</w:t>
      </w:r>
      <w:proofErr w:type="gramEnd"/>
    </w:p>
    <w:p w:rsidR="001D509E" w:rsidRPr="001D042D" w:rsidRDefault="001D509E" w:rsidP="001D509E">
      <w:pPr>
        <w:pStyle w:val="NoSpacing"/>
        <w:rPr>
          <w:rFonts w:ascii="Tahoma" w:hAnsi="Tahoma"/>
        </w:rPr>
      </w:pPr>
      <w:proofErr w:type="gramStart"/>
      <w:r w:rsidRPr="001D042D">
        <w:rPr>
          <w:rFonts w:ascii="Tahoma" w:hAnsi="Tahoma"/>
        </w:rPr>
        <w:t>Pripravnik koji nije uspješno završio pripravnički staž, mora biti obaviješten o razlozima neuspjeha.</w:t>
      </w:r>
      <w:proofErr w:type="gramEnd"/>
      <w:r w:rsidRPr="001D042D">
        <w:rPr>
          <w:rFonts w:ascii="Tahoma" w:hAnsi="Tahoma"/>
        </w:rPr>
        <w:t xml:space="preserve"> </w:t>
      </w:r>
    </w:p>
    <w:p w:rsidR="001D509E" w:rsidRPr="001D042D" w:rsidRDefault="001D509E" w:rsidP="001D509E">
      <w:pPr>
        <w:pStyle w:val="NoSpacing"/>
        <w:rPr>
          <w:rFonts w:ascii="Tahoma" w:hAnsi="Tahoma"/>
        </w:rPr>
      </w:pPr>
      <w:proofErr w:type="gramStart"/>
      <w:r w:rsidRPr="001D042D">
        <w:rPr>
          <w:rFonts w:ascii="Tahoma" w:hAnsi="Tahoma"/>
        </w:rPr>
        <w:t>U opravdanim slučajevima (dulje bolovanje, vojna obveza, rodiljni dopust i sl.) pripravničko se stažiranje prekida, a nastavlja se kad navedeni razlozi prestanu, o čemu vrtić mora pravodobno izvijestiti Ministarstvo prosvjete i športa.</w:t>
      </w:r>
      <w:proofErr w:type="gramEnd"/>
      <w:r w:rsidRPr="001D042D">
        <w:rPr>
          <w:rFonts w:ascii="Tahoma" w:hAnsi="Tahoma"/>
        </w:rPr>
        <w:t xml:space="preserve">                                                               </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b/>
          <w:lang w:val="pl-PL"/>
        </w:rPr>
      </w:pPr>
      <w:r w:rsidRPr="001D042D">
        <w:rPr>
          <w:rFonts w:ascii="Tahoma" w:hAnsi="Tahoma"/>
          <w:lang w:val="pl-PL"/>
        </w:rPr>
        <w:t xml:space="preserve"> </w:t>
      </w:r>
      <w:r w:rsidRPr="001D042D">
        <w:rPr>
          <w:rFonts w:ascii="Tahoma" w:hAnsi="Tahoma"/>
          <w:b/>
          <w:lang w:val="pl-PL"/>
        </w:rPr>
        <w:t>VIII  RADNO VRIJEME</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Raspored radnog vremena</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35.</w:t>
      </w:r>
      <w:r w:rsidRPr="001D042D">
        <w:rPr>
          <w:rFonts w:ascii="Tahoma" w:hAnsi="Tahoma"/>
          <w:lang w:val="pl-PL"/>
        </w:rPr>
        <w:t>.</w:t>
      </w:r>
    </w:p>
    <w:p w:rsidR="001D509E" w:rsidRPr="001D042D" w:rsidRDefault="001D509E" w:rsidP="001D509E">
      <w:pPr>
        <w:rPr>
          <w:rFonts w:ascii="Tahoma" w:hAnsi="Tahoma"/>
          <w:lang w:val="pl-PL"/>
        </w:rPr>
      </w:pPr>
      <w:r w:rsidRPr="001D042D">
        <w:rPr>
          <w:rFonts w:ascii="Tahoma" w:hAnsi="Tahoma"/>
          <w:lang w:val="pl-PL"/>
        </w:rPr>
        <w:t xml:space="preserve">Radno vrijeme je vremensko razdoblje u kojem je radnik </w:t>
      </w:r>
      <w:r w:rsidRPr="001D042D">
        <w:rPr>
          <w:rFonts w:ascii="Tahoma" w:hAnsi="Tahoma"/>
          <w:b/>
          <w:lang w:val="pl-PL"/>
        </w:rPr>
        <w:t>obvezan</w:t>
      </w:r>
      <w:r w:rsidRPr="001D042D">
        <w:rPr>
          <w:rFonts w:ascii="Tahoma" w:hAnsi="Tahoma"/>
          <w:lang w:val="pl-PL"/>
        </w:rPr>
        <w:t xml:space="preserve"> obavljati poslove, odnosno u kojem je </w:t>
      </w:r>
      <w:r w:rsidRPr="001D042D">
        <w:rPr>
          <w:rFonts w:ascii="Tahoma" w:hAnsi="Tahoma"/>
          <w:b/>
          <w:lang w:val="pl-PL"/>
        </w:rPr>
        <w:t>spreman (raspoloživ</w:t>
      </w:r>
      <w:r w:rsidRPr="001D042D">
        <w:rPr>
          <w:rFonts w:ascii="Tahoma" w:hAnsi="Tahoma"/>
          <w:lang w:val="pl-PL"/>
        </w:rPr>
        <w:t>) obavljati poslove prema uputama ravnatelja.</w:t>
      </w:r>
    </w:p>
    <w:p w:rsidR="001D509E" w:rsidRPr="001D042D" w:rsidRDefault="001D509E" w:rsidP="001D509E">
      <w:pPr>
        <w:rPr>
          <w:rFonts w:ascii="Tahoma" w:hAnsi="Tahoma"/>
          <w:lang w:val="pl-PL"/>
        </w:rPr>
      </w:pPr>
      <w:r w:rsidRPr="001D042D">
        <w:rPr>
          <w:rFonts w:ascii="Tahoma" w:hAnsi="Tahoma"/>
          <w:lang w:val="pl-PL"/>
        </w:rPr>
        <w:t xml:space="preserve">Radnim vremenom </w:t>
      </w:r>
      <w:r w:rsidRPr="001D042D">
        <w:rPr>
          <w:rFonts w:ascii="Tahoma" w:hAnsi="Tahoma"/>
          <w:b/>
          <w:lang w:val="pl-PL"/>
        </w:rPr>
        <w:t>ne smatra</w:t>
      </w:r>
      <w:r w:rsidRPr="001D042D">
        <w:rPr>
          <w:rFonts w:ascii="Tahoma" w:hAnsi="Tahoma"/>
          <w:lang w:val="pl-PL"/>
        </w:rPr>
        <w:t xml:space="preserve"> se vrijeme u kojem je radnik </w:t>
      </w:r>
      <w:r w:rsidRPr="001D042D">
        <w:rPr>
          <w:rFonts w:ascii="Tahoma" w:hAnsi="Tahoma"/>
          <w:b/>
          <w:lang w:val="pl-PL"/>
        </w:rPr>
        <w:t>pripravan</w:t>
      </w:r>
      <w:r w:rsidRPr="001D042D">
        <w:rPr>
          <w:rFonts w:ascii="Tahoma" w:hAnsi="Tahoma"/>
          <w:lang w:val="pl-PL"/>
        </w:rPr>
        <w:t xml:space="preserve"> odazvati se pozivu ravnatelja.</w:t>
      </w:r>
    </w:p>
    <w:p w:rsidR="001D509E" w:rsidRPr="001D042D" w:rsidRDefault="001D509E" w:rsidP="001D509E">
      <w:pPr>
        <w:rPr>
          <w:rFonts w:ascii="Tahoma" w:hAnsi="Tahoma"/>
          <w:lang w:val="pl-PL"/>
        </w:rPr>
      </w:pPr>
      <w:r w:rsidRPr="001D042D">
        <w:rPr>
          <w:rFonts w:ascii="Tahoma" w:hAnsi="Tahoma"/>
          <w:lang w:val="pl-PL"/>
        </w:rPr>
        <w:t xml:space="preserve">Radno vrijeme koje radnik provede obavljajući poslove </w:t>
      </w:r>
      <w:r w:rsidRPr="001D042D">
        <w:rPr>
          <w:rFonts w:ascii="Tahoma" w:hAnsi="Tahoma"/>
          <w:b/>
          <w:lang w:val="pl-PL"/>
        </w:rPr>
        <w:t>po pozivu</w:t>
      </w:r>
      <w:r w:rsidRPr="001D042D">
        <w:rPr>
          <w:rFonts w:ascii="Tahoma" w:hAnsi="Tahoma"/>
          <w:lang w:val="pl-PL"/>
        </w:rPr>
        <w:t xml:space="preserve"> ravnatelja smatra se radnim vremenom.</w:t>
      </w:r>
    </w:p>
    <w:p w:rsidR="001D509E" w:rsidRPr="001D042D" w:rsidRDefault="001D509E" w:rsidP="001D509E">
      <w:pPr>
        <w:rPr>
          <w:rFonts w:ascii="Tahoma" w:hAnsi="Tahoma"/>
          <w:lang w:val="pl-PL"/>
        </w:rPr>
      </w:pPr>
      <w:r w:rsidRPr="001D042D">
        <w:rPr>
          <w:rFonts w:ascii="Tahoma" w:hAnsi="Tahoma"/>
          <w:lang w:val="pl-PL"/>
        </w:rPr>
        <w:t>Radno vrijeme odgojitelja i stručnih suradnika u vrtiću određeno je Godišnjim planom i programom, a ostalih radnika rasporedom radnog vremena koju donosi ravnatelj</w:t>
      </w:r>
      <w:r>
        <w:rPr>
          <w:rFonts w:ascii="Tahoma" w:hAnsi="Tahoma"/>
          <w:lang w:val="pl-PL"/>
        </w:rPr>
        <w:t>.</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rPr>
          <w:rFonts w:ascii="Tahoma" w:hAnsi="Tahoma"/>
          <w:lang w:val="pl-PL"/>
        </w:rPr>
      </w:pPr>
      <w:r w:rsidRPr="001D042D">
        <w:rPr>
          <w:rFonts w:ascii="Tahoma" w:hAnsi="Tahoma"/>
          <w:lang w:val="pl-PL"/>
        </w:rPr>
        <w:t xml:space="preserve">                     </w:t>
      </w:r>
      <w:r>
        <w:rPr>
          <w:rFonts w:ascii="Tahoma" w:hAnsi="Tahoma"/>
          <w:lang w:val="pl-PL"/>
        </w:rPr>
        <w:t xml:space="preserve">                             </w:t>
      </w:r>
      <w:r w:rsidRPr="001D042D">
        <w:rPr>
          <w:rFonts w:ascii="Tahoma" w:hAnsi="Tahoma"/>
          <w:lang w:val="pl-PL"/>
        </w:rPr>
        <w:t xml:space="preserve">    </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Puno radno vrijeme</w:t>
      </w:r>
    </w:p>
    <w:p w:rsidR="001D509E" w:rsidRPr="001D042D" w:rsidRDefault="001D509E" w:rsidP="001D509E">
      <w:pPr>
        <w:jc w:val="center"/>
        <w:rPr>
          <w:rFonts w:ascii="Tahoma" w:hAnsi="Tahoma"/>
          <w:b/>
          <w:lang w:val="pl-PL"/>
        </w:rPr>
      </w:pPr>
      <w:r w:rsidRPr="001D042D">
        <w:rPr>
          <w:rFonts w:ascii="Tahoma" w:hAnsi="Tahoma"/>
          <w:b/>
          <w:lang w:val="pl-PL"/>
        </w:rPr>
        <w:t>Članak 36.</w:t>
      </w:r>
    </w:p>
    <w:p w:rsidR="001D509E" w:rsidRPr="001D042D" w:rsidRDefault="001D509E" w:rsidP="001D509E">
      <w:pPr>
        <w:rPr>
          <w:rFonts w:ascii="Tahoma" w:hAnsi="Tahoma"/>
          <w:lang w:val="pl-PL"/>
        </w:rPr>
      </w:pPr>
      <w:r w:rsidRPr="001D042D">
        <w:rPr>
          <w:rFonts w:ascii="Tahoma" w:hAnsi="Tahoma"/>
          <w:lang w:val="pl-PL"/>
        </w:rPr>
        <w:t xml:space="preserve">Puno  radno vrijeme iznosi  </w:t>
      </w:r>
      <w:r w:rsidRPr="001D042D">
        <w:rPr>
          <w:rFonts w:ascii="Tahoma" w:hAnsi="Tahoma"/>
          <w:b/>
          <w:lang w:val="pl-PL"/>
        </w:rPr>
        <w:t>40 sati tjedno</w:t>
      </w:r>
      <w:r w:rsidRPr="001D042D">
        <w:rPr>
          <w:rFonts w:ascii="Tahoma" w:hAnsi="Tahoma"/>
          <w:lang w:val="pl-PL"/>
        </w:rPr>
        <w:t>.</w:t>
      </w:r>
    </w:p>
    <w:p w:rsidR="001D509E" w:rsidRPr="001D042D" w:rsidRDefault="001D509E" w:rsidP="001D509E">
      <w:pPr>
        <w:rPr>
          <w:rFonts w:ascii="Tahoma" w:hAnsi="Tahoma"/>
          <w:lang w:val="pl-PL"/>
        </w:rPr>
      </w:pPr>
      <w:r w:rsidRPr="001D042D">
        <w:rPr>
          <w:rFonts w:ascii="Tahoma" w:hAnsi="Tahoma"/>
          <w:lang w:val="pl-PL"/>
        </w:rPr>
        <w:t>Ako ugovorom o radu nije određeno radno vrijeme smatra se da je puno radno vrijeme.</w:t>
      </w:r>
    </w:p>
    <w:p w:rsidR="001D509E"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 xml:space="preserve">Nepuno radno vrijeme </w:t>
      </w:r>
    </w:p>
    <w:p w:rsidR="001D509E" w:rsidRPr="001D042D" w:rsidRDefault="001D509E" w:rsidP="001D509E">
      <w:pPr>
        <w:jc w:val="center"/>
        <w:rPr>
          <w:rFonts w:ascii="Tahoma" w:hAnsi="Tahoma"/>
          <w:b/>
          <w:lang w:val="pl-PL"/>
        </w:rPr>
      </w:pPr>
      <w:r w:rsidRPr="001D042D">
        <w:rPr>
          <w:rFonts w:ascii="Tahoma" w:hAnsi="Tahoma"/>
          <w:b/>
          <w:lang w:val="pl-PL"/>
        </w:rPr>
        <w:t>Članak 37.</w:t>
      </w:r>
    </w:p>
    <w:p w:rsidR="001D509E" w:rsidRPr="001D042D" w:rsidRDefault="001D509E" w:rsidP="001D509E">
      <w:pPr>
        <w:rPr>
          <w:rFonts w:ascii="Tahoma" w:hAnsi="Tahoma"/>
          <w:lang w:val="pl-PL"/>
        </w:rPr>
      </w:pPr>
      <w:r w:rsidRPr="001D042D">
        <w:rPr>
          <w:rFonts w:ascii="Tahoma" w:hAnsi="Tahoma"/>
          <w:lang w:val="pl-PL"/>
        </w:rPr>
        <w:t xml:space="preserve">Nepunim radnim vremenom smatra se svako radno vrijeme </w:t>
      </w:r>
      <w:r w:rsidRPr="001D042D">
        <w:rPr>
          <w:rFonts w:ascii="Tahoma" w:hAnsi="Tahoma"/>
          <w:b/>
          <w:lang w:val="pl-PL"/>
        </w:rPr>
        <w:t>kraće od punog radnog</w:t>
      </w:r>
      <w:r w:rsidRPr="001D042D">
        <w:rPr>
          <w:rFonts w:ascii="Tahoma" w:hAnsi="Tahoma"/>
          <w:lang w:val="pl-PL"/>
        </w:rPr>
        <w:t xml:space="preserve"> </w:t>
      </w:r>
      <w:r w:rsidRPr="001D042D">
        <w:rPr>
          <w:rFonts w:ascii="Tahoma" w:hAnsi="Tahoma"/>
          <w:b/>
          <w:lang w:val="pl-PL"/>
        </w:rPr>
        <w:t>vremena</w:t>
      </w:r>
      <w:r w:rsidRPr="001D042D">
        <w:rPr>
          <w:rFonts w:ascii="Tahoma" w:hAnsi="Tahoma"/>
          <w:lang w:val="pl-PL"/>
        </w:rPr>
        <w:t>.</w:t>
      </w:r>
    </w:p>
    <w:p w:rsidR="001D509E" w:rsidRPr="001D042D" w:rsidRDefault="001D509E" w:rsidP="001D509E">
      <w:pPr>
        <w:rPr>
          <w:rFonts w:ascii="Tahoma" w:hAnsi="Tahoma"/>
          <w:lang w:val="pl-PL"/>
        </w:rPr>
      </w:pPr>
      <w:r w:rsidRPr="001D042D">
        <w:rPr>
          <w:rFonts w:ascii="Tahoma" w:hAnsi="Tahoma"/>
          <w:lang w:val="pl-PL"/>
        </w:rPr>
        <w:t>Ugovor o radu s nepunim radnim vremenom će se sklopiti kada priroda i opseg posla, odnosno organizacija rada ne zahtijevaju rad u punom radnom vremenu.</w:t>
      </w:r>
    </w:p>
    <w:p w:rsidR="001D509E" w:rsidRPr="001D042D" w:rsidRDefault="001D509E" w:rsidP="001D509E">
      <w:pPr>
        <w:rPr>
          <w:rFonts w:ascii="Tahoma" w:hAnsi="Tahoma"/>
          <w:lang w:val="pl-PL"/>
        </w:rPr>
      </w:pPr>
      <w:r w:rsidRPr="001D042D">
        <w:rPr>
          <w:rFonts w:ascii="Tahoma" w:hAnsi="Tahoma"/>
          <w:lang w:val="pl-PL"/>
        </w:rPr>
        <w:t>Radne obveze radnika koji radi u nepunom radnom vremenu, ravnatelj može rasporediti u petodnevni radni tjedan ili u određene dane u tjednu.</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38.</w:t>
      </w:r>
    </w:p>
    <w:p w:rsidR="001D509E" w:rsidRPr="001D042D" w:rsidRDefault="001D509E" w:rsidP="001D509E">
      <w:pPr>
        <w:rPr>
          <w:rFonts w:ascii="Tahoma" w:hAnsi="Tahoma"/>
          <w:lang w:val="pl-PL"/>
        </w:rPr>
      </w:pPr>
      <w:r w:rsidRPr="001D042D">
        <w:rPr>
          <w:rFonts w:ascii="Tahoma" w:hAnsi="Tahoma"/>
          <w:lang w:val="pl-PL"/>
        </w:rPr>
        <w:t>Tjedno radno vrijeme raspoređuje se na pet radnih dana.</w:t>
      </w:r>
    </w:p>
    <w:p w:rsidR="001D509E" w:rsidRPr="001D042D" w:rsidRDefault="001D509E" w:rsidP="001D509E">
      <w:pPr>
        <w:rPr>
          <w:rFonts w:ascii="Tahoma" w:hAnsi="Tahoma"/>
          <w:lang w:val="pl-PL"/>
        </w:rPr>
      </w:pPr>
      <w:r w:rsidRPr="001D042D">
        <w:rPr>
          <w:rFonts w:ascii="Tahoma" w:hAnsi="Tahoma"/>
          <w:lang w:val="pl-PL"/>
        </w:rPr>
        <w:t>Radno vrijeme traje u načelu od 8 sati ujutro do 16 sati popodne za  administrativno osoblje, a za ostale radnike određuje se prema potrebama i specifičnostima poslova i radnih zadataka.</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lang w:val="pl-PL"/>
        </w:rPr>
      </w:pPr>
      <w:r w:rsidRPr="001D042D">
        <w:rPr>
          <w:rFonts w:ascii="Tahoma" w:hAnsi="Tahoma"/>
          <w:b/>
          <w:lang w:val="pl-PL"/>
        </w:rPr>
        <w:t>Članak 39</w:t>
      </w:r>
      <w:r w:rsidRPr="001D042D">
        <w:rPr>
          <w:rFonts w:ascii="Tahoma" w:hAnsi="Tahoma"/>
          <w:lang w:val="pl-PL"/>
        </w:rPr>
        <w:t>.</w:t>
      </w:r>
    </w:p>
    <w:p w:rsidR="001D509E" w:rsidRPr="001D042D" w:rsidRDefault="001D509E" w:rsidP="001D509E">
      <w:pPr>
        <w:rPr>
          <w:rFonts w:ascii="Tahoma" w:hAnsi="Tahoma"/>
          <w:lang w:val="pl-PL"/>
        </w:rPr>
      </w:pPr>
      <w:r w:rsidRPr="001D042D">
        <w:rPr>
          <w:rFonts w:ascii="Tahoma" w:hAnsi="Tahoma"/>
          <w:lang w:val="pl-PL"/>
        </w:rPr>
        <w:t>Poslodavac  je dužan  izvijestiti zaposlenike o rasporedu i promjeni rasporeda radnog vremena, najmanje tjedan dana unaprijed, osim us slučaju hitnog prekovremenog rada.</w:t>
      </w:r>
    </w:p>
    <w:p w:rsidR="001D509E" w:rsidRPr="001D042D" w:rsidRDefault="001D509E" w:rsidP="001D509E">
      <w:pPr>
        <w:rPr>
          <w:rFonts w:ascii="Tahoma" w:hAnsi="Tahoma"/>
          <w:lang w:val="nb-NO"/>
        </w:rPr>
      </w:pPr>
    </w:p>
    <w:p w:rsidR="001D509E" w:rsidRPr="001D042D" w:rsidRDefault="001D509E" w:rsidP="001D509E">
      <w:pPr>
        <w:rPr>
          <w:rFonts w:ascii="Tahoma" w:hAnsi="Tahoma"/>
          <w:lang w:val="nb-NO"/>
        </w:rPr>
      </w:pPr>
      <w:r w:rsidRPr="001D042D">
        <w:rPr>
          <w:rFonts w:ascii="Tahoma" w:hAnsi="Tahoma"/>
          <w:lang w:val="nb-NO"/>
        </w:rPr>
        <w:t xml:space="preserve">Preraspodjela radnog vremena </w:t>
      </w:r>
    </w:p>
    <w:p w:rsidR="001D509E" w:rsidRPr="001D042D" w:rsidRDefault="001D509E" w:rsidP="001D509E">
      <w:pPr>
        <w:rPr>
          <w:rFonts w:ascii="Tahoma" w:hAnsi="Tahoma"/>
          <w:lang w:val="nb-NO"/>
        </w:rPr>
      </w:pPr>
    </w:p>
    <w:p w:rsidR="001D509E" w:rsidRPr="001D042D" w:rsidRDefault="001D509E" w:rsidP="001D509E">
      <w:pPr>
        <w:rPr>
          <w:rFonts w:ascii="Tahoma" w:hAnsi="Tahoma"/>
          <w:lang w:val="nb-NO"/>
        </w:rPr>
      </w:pPr>
      <w:r w:rsidRPr="001D042D">
        <w:rPr>
          <w:rFonts w:ascii="Tahoma" w:hAnsi="Tahoma"/>
          <w:lang w:val="nb-NO"/>
        </w:rPr>
        <w:t>Ako narav posla to zahtijeva, puno ili nepuno radno vrijeme može se preraspodjeliti tako da tijekom jedne kalendarske godine u jednom razdoblju traje duže, a u drugom razdoblju kraće od punog ili nepunog radnog vremena, na način da prosječno radno vrijeme tijekom trajanja preraspodjele  ne smije biti duže od punog ili nepunog radnog vremena.</w:t>
      </w:r>
    </w:p>
    <w:p w:rsidR="001D509E" w:rsidRPr="001D042D" w:rsidRDefault="001D509E" w:rsidP="001D509E">
      <w:pPr>
        <w:rPr>
          <w:rFonts w:ascii="Tahoma" w:hAnsi="Tahoma"/>
          <w:lang w:val="nb-NO"/>
        </w:rPr>
      </w:pPr>
      <w:r w:rsidRPr="001D042D">
        <w:rPr>
          <w:rFonts w:ascii="Tahoma" w:hAnsi="Tahoma"/>
          <w:lang w:val="nb-NO"/>
        </w:rPr>
        <w:t>Vrtić je dužan utvrditi plan preraspodjeljenog radnog vremena s nazakom poslova i broja radnika uključenih u preraspodjeljno radno vrijeme, te takav plan predhodno dostaviti inspektoru rada.</w:t>
      </w:r>
    </w:p>
    <w:p w:rsidR="001D509E" w:rsidRPr="001D042D" w:rsidRDefault="001D509E" w:rsidP="001D509E">
      <w:pPr>
        <w:rPr>
          <w:rFonts w:ascii="Tahoma" w:hAnsi="Tahoma"/>
          <w:lang w:val="nb-NO"/>
        </w:rPr>
      </w:pPr>
      <w:r w:rsidRPr="001D042D">
        <w:rPr>
          <w:rFonts w:ascii="Tahoma" w:hAnsi="Tahoma"/>
          <w:lang w:val="nb-NO"/>
        </w:rPr>
        <w:t>Preaspodjeljno radno vrijeme ne smatra se prekovremenim radom.</w:t>
      </w:r>
    </w:p>
    <w:p w:rsidR="001D509E" w:rsidRPr="001D042D" w:rsidRDefault="001D509E" w:rsidP="001D509E">
      <w:pPr>
        <w:rPr>
          <w:rFonts w:ascii="Tahoma" w:hAnsi="Tahoma"/>
          <w:lang w:val="nb-NO"/>
        </w:rPr>
      </w:pPr>
    </w:p>
    <w:p w:rsidR="001D509E" w:rsidRPr="001D042D" w:rsidRDefault="001D509E" w:rsidP="001D509E">
      <w:pPr>
        <w:rPr>
          <w:rFonts w:ascii="Tahoma" w:hAnsi="Tahoma"/>
          <w:lang w:val="nb-NO"/>
        </w:rPr>
      </w:pPr>
      <w:r w:rsidRPr="001D042D">
        <w:rPr>
          <w:rFonts w:ascii="Tahoma" w:hAnsi="Tahoma"/>
          <w:lang w:val="nb-NO"/>
        </w:rPr>
        <w:t xml:space="preserve">                                                    </w:t>
      </w:r>
    </w:p>
    <w:p w:rsidR="001D509E" w:rsidRPr="001D042D" w:rsidRDefault="001D509E" w:rsidP="001D509E">
      <w:pPr>
        <w:rPr>
          <w:rFonts w:ascii="Tahoma" w:hAnsi="Tahoma"/>
          <w:lang w:val="nb-NO"/>
        </w:rPr>
      </w:pPr>
      <w:r w:rsidRPr="001D042D">
        <w:rPr>
          <w:rFonts w:ascii="Tahoma" w:hAnsi="Tahoma"/>
          <w:lang w:val="nb-NO"/>
        </w:rPr>
        <w:t xml:space="preserve">Prekovremeni rad </w:t>
      </w:r>
    </w:p>
    <w:p w:rsidR="001D509E" w:rsidRPr="001D042D" w:rsidRDefault="001D509E" w:rsidP="001D509E">
      <w:pPr>
        <w:rPr>
          <w:rFonts w:ascii="Tahoma" w:hAnsi="Tahoma"/>
          <w:lang w:val="nb-NO"/>
        </w:rPr>
      </w:pPr>
    </w:p>
    <w:p w:rsidR="001D509E" w:rsidRPr="001D042D" w:rsidRDefault="001D509E" w:rsidP="001D509E">
      <w:pPr>
        <w:jc w:val="center"/>
        <w:rPr>
          <w:rFonts w:ascii="Tahoma" w:hAnsi="Tahoma"/>
          <w:b/>
          <w:lang w:val="nb-NO"/>
        </w:rPr>
      </w:pPr>
      <w:r w:rsidRPr="001D042D">
        <w:rPr>
          <w:rFonts w:ascii="Tahoma" w:hAnsi="Tahoma"/>
          <w:b/>
          <w:lang w:val="nb-NO"/>
        </w:rPr>
        <w:t>Članak 40.</w:t>
      </w:r>
    </w:p>
    <w:p w:rsidR="001D509E" w:rsidRPr="001D042D" w:rsidRDefault="001D509E" w:rsidP="001D509E">
      <w:pPr>
        <w:rPr>
          <w:rFonts w:ascii="Tahoma" w:hAnsi="Tahoma"/>
          <w:lang w:val="nb-NO"/>
        </w:rPr>
      </w:pPr>
      <w:r w:rsidRPr="001D042D">
        <w:rPr>
          <w:rFonts w:ascii="Tahoma" w:hAnsi="Tahoma"/>
          <w:lang w:val="nb-NO"/>
        </w:rPr>
        <w:t>Na zahtjev poslodavca radnik mora raditi duže od punog radnog vremena, odnosno nepunog radnog vremena  u slučaju više sile, izvanrednog  povećanja opsega rada i drugim slučajevima prijeke potrebe.</w:t>
      </w:r>
    </w:p>
    <w:p w:rsidR="001D509E" w:rsidRPr="001D042D" w:rsidRDefault="001D509E" w:rsidP="001D509E">
      <w:pPr>
        <w:rPr>
          <w:rFonts w:ascii="Tahoma" w:hAnsi="Tahoma"/>
          <w:lang w:val="nb-NO"/>
        </w:rPr>
      </w:pPr>
      <w:r w:rsidRPr="001D042D">
        <w:rPr>
          <w:rFonts w:ascii="Tahoma" w:hAnsi="Tahoma"/>
          <w:lang w:val="nb-NO"/>
        </w:rPr>
        <w:t xml:space="preserve">Prekovremeni rad može </w:t>
      </w:r>
      <w:r w:rsidRPr="001D042D">
        <w:rPr>
          <w:rFonts w:ascii="Tahoma" w:hAnsi="Tahoma"/>
          <w:b/>
          <w:lang w:val="nb-NO"/>
        </w:rPr>
        <w:t>trajati najviše 8 sati tjedno</w:t>
      </w:r>
      <w:r w:rsidRPr="001D042D">
        <w:rPr>
          <w:rFonts w:ascii="Tahoma" w:hAnsi="Tahoma"/>
          <w:lang w:val="nb-NO"/>
        </w:rPr>
        <w:t>.</w:t>
      </w:r>
    </w:p>
    <w:p w:rsidR="001D509E" w:rsidRPr="001D042D" w:rsidRDefault="001D509E" w:rsidP="001D509E">
      <w:pPr>
        <w:rPr>
          <w:rFonts w:ascii="Tahoma" w:hAnsi="Tahoma"/>
          <w:lang w:val="nb-NO"/>
        </w:rPr>
      </w:pPr>
      <w:r w:rsidRPr="001D042D">
        <w:rPr>
          <w:rFonts w:ascii="Tahoma" w:hAnsi="Tahoma"/>
          <w:lang w:val="nb-NO"/>
        </w:rPr>
        <w:t>Prekovremeni rad pojedinog radnika ne smije trajati duže od  sto osamdeset sati godišnje.</w:t>
      </w:r>
    </w:p>
    <w:p w:rsidR="001D509E" w:rsidRPr="001D042D" w:rsidRDefault="001D509E" w:rsidP="001D509E">
      <w:pPr>
        <w:rPr>
          <w:rFonts w:ascii="Tahoma" w:hAnsi="Tahoma"/>
          <w:lang w:val="nb-NO"/>
        </w:rPr>
      </w:pPr>
    </w:p>
    <w:p w:rsidR="001D509E" w:rsidRPr="001D042D" w:rsidRDefault="001D509E" w:rsidP="001D509E">
      <w:pPr>
        <w:rPr>
          <w:rFonts w:ascii="Tahoma" w:hAnsi="Tahoma"/>
          <w:lang w:val="nb-NO"/>
        </w:rPr>
      </w:pPr>
    </w:p>
    <w:p w:rsidR="001D509E" w:rsidRPr="001D042D" w:rsidRDefault="001D509E" w:rsidP="001D509E">
      <w:pPr>
        <w:rPr>
          <w:rFonts w:ascii="Tahoma" w:hAnsi="Tahoma"/>
          <w:b/>
          <w:lang w:val="pl-PL"/>
        </w:rPr>
      </w:pPr>
      <w:r w:rsidRPr="001D042D">
        <w:rPr>
          <w:rFonts w:ascii="Tahoma" w:hAnsi="Tahoma"/>
          <w:b/>
          <w:lang w:val="pl-PL"/>
        </w:rPr>
        <w:t>IX  ODMORI I DOPUSTI</w:t>
      </w:r>
    </w:p>
    <w:p w:rsidR="001D509E" w:rsidRPr="001D042D" w:rsidRDefault="001D509E" w:rsidP="001D509E">
      <w:pPr>
        <w:jc w:val="cente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41.</w:t>
      </w:r>
    </w:p>
    <w:p w:rsidR="001D509E" w:rsidRPr="001D042D" w:rsidRDefault="001D509E" w:rsidP="001D509E">
      <w:pPr>
        <w:rPr>
          <w:rFonts w:ascii="Tahoma" w:hAnsi="Tahoma"/>
          <w:b/>
          <w:lang w:val="pl-PL"/>
        </w:rPr>
      </w:pPr>
      <w:r w:rsidRPr="001D042D">
        <w:rPr>
          <w:rFonts w:ascii="Tahoma" w:hAnsi="Tahoma"/>
          <w:b/>
          <w:lang w:val="pl-PL"/>
        </w:rPr>
        <w:t>Dnevni odmor</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Radnik koji radi najmanje 6 sati dnevno ima svakoga radnog dana pravo na odmor od najmanje 30 minuta.</w:t>
      </w:r>
    </w:p>
    <w:p w:rsidR="001D509E" w:rsidRPr="001D042D" w:rsidRDefault="001D509E" w:rsidP="001D509E">
      <w:pPr>
        <w:rPr>
          <w:rFonts w:ascii="Tahoma" w:hAnsi="Tahoma"/>
          <w:lang w:val="pl-PL"/>
        </w:rPr>
      </w:pPr>
      <w:r w:rsidRPr="001D042D">
        <w:rPr>
          <w:rFonts w:ascii="Tahoma" w:hAnsi="Tahoma"/>
          <w:lang w:val="pl-PL"/>
        </w:rPr>
        <w:t>Vrijeme odmora iz stavka 1.ovog članka ubraja se u radno vrijeme.</w:t>
      </w:r>
    </w:p>
    <w:p w:rsidR="001D509E" w:rsidRPr="001D042D" w:rsidRDefault="001D509E" w:rsidP="001D509E">
      <w:pPr>
        <w:rPr>
          <w:rFonts w:ascii="Tahoma" w:hAnsi="Tahoma"/>
          <w:lang w:val="pl-PL"/>
        </w:rPr>
      </w:pPr>
      <w:r w:rsidRPr="001D042D">
        <w:rPr>
          <w:rFonts w:ascii="Tahoma" w:hAnsi="Tahoma"/>
          <w:lang w:val="pl-PL"/>
        </w:rPr>
        <w:t>Između dva uzastopna radna dana radnik ima pravo na odmor od najmanje 12 sati neprekidno.</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42.</w:t>
      </w:r>
    </w:p>
    <w:p w:rsidR="001D509E" w:rsidRPr="001D042D" w:rsidRDefault="001D509E" w:rsidP="001D509E">
      <w:pPr>
        <w:rPr>
          <w:rFonts w:ascii="Tahoma" w:hAnsi="Tahoma"/>
          <w:b/>
          <w:lang w:val="pl-PL"/>
        </w:rPr>
      </w:pPr>
      <w:r w:rsidRPr="001D042D">
        <w:rPr>
          <w:rFonts w:ascii="Tahoma" w:hAnsi="Tahoma"/>
          <w:b/>
          <w:lang w:val="pl-PL"/>
        </w:rPr>
        <w:t>Tjedni odmor</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Radnik ima pravo na tjedni odmor nedjeljom u trajanju od najmanje 24 sata neprekidno, a ako je prijeko potrebno da radi nedjeljom, koristit će slobodan dan koji nedjelji predhodi, odnosno iza nje slijedi.</w:t>
      </w:r>
    </w:p>
    <w:p w:rsidR="001D509E" w:rsidRPr="001D042D" w:rsidRDefault="001D509E" w:rsidP="001D509E">
      <w:pPr>
        <w:rPr>
          <w:rFonts w:ascii="Tahoma" w:hAnsi="Tahoma"/>
          <w:b/>
          <w:lang w:val="pl-PL"/>
        </w:rPr>
      </w:pPr>
    </w:p>
    <w:p w:rsidR="001D509E" w:rsidRPr="001D042D" w:rsidRDefault="001D509E" w:rsidP="001D509E">
      <w:pPr>
        <w:jc w:val="center"/>
        <w:rPr>
          <w:rFonts w:ascii="Tahoma" w:hAnsi="Tahoma"/>
          <w:b/>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43.</w:t>
      </w:r>
    </w:p>
    <w:p w:rsidR="001D509E" w:rsidRPr="001D042D" w:rsidRDefault="001D509E" w:rsidP="001D509E">
      <w:pPr>
        <w:rPr>
          <w:rFonts w:ascii="Tahoma" w:hAnsi="Tahoma"/>
          <w:b/>
          <w:lang w:val="pl-PL"/>
        </w:rPr>
      </w:pPr>
      <w:r w:rsidRPr="001D042D">
        <w:rPr>
          <w:rFonts w:ascii="Tahoma" w:hAnsi="Tahoma"/>
          <w:b/>
          <w:lang w:val="pl-PL"/>
        </w:rPr>
        <w:t>Godišnji odmor</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U svakoj kalendarskoj godini radnik ima pravo na godišnji odmor u trajanju od najmanje 4 tjedna , s tim da trajanje godišnjeg odmora dužeg od 4 tjedna  za svakog pojedinog radnika utvrđuje se prema kriterijima iz čl. 44.ovog Pravilnika.</w:t>
      </w:r>
    </w:p>
    <w:p w:rsidR="001D509E" w:rsidRPr="001D042D" w:rsidRDefault="001D509E" w:rsidP="001D509E">
      <w:pPr>
        <w:rPr>
          <w:rFonts w:ascii="Tahoma" w:hAnsi="Tahoma"/>
          <w:lang w:val="pl-PL"/>
        </w:rPr>
      </w:pPr>
      <w:r w:rsidRPr="001D042D">
        <w:rPr>
          <w:rFonts w:ascii="Tahoma" w:hAnsi="Tahoma"/>
          <w:lang w:val="pl-PL"/>
        </w:rPr>
        <w:t>Blagdani i neradni dani ne uračunavaju se u vrijeme trajanja godišnjeg odmora, kao ni razdoblje privremene nesposobnosti za rad koju utvrđuje nadležni liječnik.</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44.</w:t>
      </w:r>
    </w:p>
    <w:p w:rsidR="001D509E" w:rsidRPr="001D042D" w:rsidRDefault="001D509E" w:rsidP="001D509E">
      <w:pPr>
        <w:rPr>
          <w:rFonts w:ascii="Tahoma" w:hAnsi="Tahoma"/>
          <w:lang w:val="pl-PL"/>
        </w:rPr>
      </w:pPr>
      <w:r w:rsidRPr="001D042D">
        <w:rPr>
          <w:rFonts w:ascii="Tahoma" w:hAnsi="Tahoma"/>
          <w:lang w:val="pl-PL"/>
        </w:rPr>
        <w:t>Godišnji odmor traje  4 tjedna , a što iznosi 20 radnih dana</w:t>
      </w:r>
      <w:r>
        <w:rPr>
          <w:rFonts w:ascii="Tahoma" w:hAnsi="Tahoma"/>
          <w:lang w:val="pl-PL"/>
        </w:rPr>
        <w:t>, jer se u godišnji odmor ubraja pet radnih dana tjedno.</w:t>
      </w:r>
    </w:p>
    <w:p w:rsidR="001D509E" w:rsidRDefault="001D509E" w:rsidP="001D509E">
      <w:pPr>
        <w:rPr>
          <w:rFonts w:ascii="Tahoma" w:hAnsi="Tahoma"/>
          <w:lang w:val="pl-PL"/>
        </w:rPr>
      </w:pPr>
      <w:r w:rsidRPr="001D042D">
        <w:rPr>
          <w:rFonts w:ascii="Tahoma" w:hAnsi="Tahoma"/>
          <w:lang w:val="pl-PL"/>
        </w:rPr>
        <w:t>Ukupan broj radnih dana određu</w:t>
      </w:r>
      <w:r>
        <w:rPr>
          <w:rFonts w:ascii="Tahoma" w:hAnsi="Tahoma"/>
          <w:lang w:val="pl-PL"/>
        </w:rPr>
        <w:t>j</w:t>
      </w:r>
      <w:r w:rsidRPr="001D042D">
        <w:rPr>
          <w:rFonts w:ascii="Tahoma" w:hAnsi="Tahoma"/>
          <w:lang w:val="pl-PL"/>
        </w:rPr>
        <w:t>e osnivač ili osoba koju on odredi  sukladno  odluci o postignutim rezultatima rada</w:t>
      </w:r>
      <w:r>
        <w:rPr>
          <w:rFonts w:ascii="Tahoma" w:hAnsi="Tahoma"/>
          <w:lang w:val="pl-PL"/>
        </w:rPr>
        <w:t>.</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45.</w:t>
      </w:r>
    </w:p>
    <w:p w:rsidR="001D509E" w:rsidRPr="001D042D" w:rsidRDefault="001D509E" w:rsidP="001D509E">
      <w:pPr>
        <w:rPr>
          <w:rFonts w:ascii="Tahoma" w:hAnsi="Tahoma"/>
          <w:b/>
          <w:lang w:val="pl-PL"/>
        </w:rPr>
      </w:pPr>
      <w:r w:rsidRPr="001D042D">
        <w:rPr>
          <w:rFonts w:ascii="Tahoma" w:hAnsi="Tahoma"/>
          <w:lang w:val="pl-PL"/>
        </w:rPr>
        <w:t>Radnik koji se prvi put zapošljava ili ima prekid rada između dva radna odnosa veći od osam dana, stječe pravo na godišnji odmor nakon 6 mjeseci neprekidnog rada.</w:t>
      </w:r>
    </w:p>
    <w:p w:rsidR="001D509E" w:rsidRPr="001D042D" w:rsidRDefault="001D509E" w:rsidP="001D509E">
      <w:pPr>
        <w:jc w:val="cente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 xml:space="preserve">  Članak 46.</w:t>
      </w:r>
    </w:p>
    <w:p w:rsidR="001D509E" w:rsidRPr="001D042D" w:rsidRDefault="001D509E" w:rsidP="001D509E">
      <w:pPr>
        <w:rPr>
          <w:rFonts w:ascii="Tahoma" w:hAnsi="Tahoma"/>
          <w:lang w:val="pl-PL"/>
        </w:rPr>
      </w:pPr>
      <w:r w:rsidRPr="001D042D">
        <w:rPr>
          <w:rFonts w:ascii="Tahoma" w:hAnsi="Tahoma"/>
          <w:lang w:val="pl-PL"/>
        </w:rPr>
        <w:t>Radnik ima pravo na 1/12 godišnjeg odmora, određenog na način propisan  ovim Pravilnikom, za svakih navršenih mjesec dana rada u slučaju:</w:t>
      </w:r>
    </w:p>
    <w:p w:rsidR="001D509E" w:rsidRPr="001D042D" w:rsidRDefault="001D509E" w:rsidP="001D509E">
      <w:pPr>
        <w:numPr>
          <w:ilvl w:val="0"/>
          <w:numId w:val="7"/>
        </w:numPr>
        <w:tabs>
          <w:tab w:val="left" w:pos="360"/>
        </w:tabs>
        <w:rPr>
          <w:rFonts w:ascii="Tahoma" w:hAnsi="Tahoma"/>
          <w:lang w:val="pl-PL"/>
        </w:rPr>
      </w:pPr>
      <w:r w:rsidRPr="001D042D">
        <w:rPr>
          <w:rFonts w:ascii="Tahoma" w:hAnsi="Tahoma"/>
          <w:lang w:val="pl-PL"/>
        </w:rPr>
        <w:t>da u kalendarskoj godini u kojoj je zasnovao radni odnos, zbog neispunjenja šestomjesečnog roka čekanja, nije stekao pravo na godišnji odmor</w:t>
      </w:r>
    </w:p>
    <w:p w:rsidR="001D509E" w:rsidRPr="001D042D" w:rsidRDefault="001D509E" w:rsidP="001D509E">
      <w:pPr>
        <w:numPr>
          <w:ilvl w:val="0"/>
          <w:numId w:val="7"/>
        </w:numPr>
        <w:tabs>
          <w:tab w:val="left" w:pos="360"/>
        </w:tabs>
        <w:rPr>
          <w:rFonts w:ascii="Tahoma" w:hAnsi="Tahoma"/>
          <w:lang w:val="pl-PL"/>
        </w:rPr>
      </w:pPr>
      <w:r w:rsidRPr="001D042D">
        <w:rPr>
          <w:rFonts w:ascii="Tahoma" w:hAnsi="Tahoma"/>
          <w:lang w:val="pl-PL"/>
        </w:rPr>
        <w:t>ako radni odnos prestane prije završetka šestomjesečnog roka čekanja</w:t>
      </w:r>
    </w:p>
    <w:p w:rsidR="001D509E" w:rsidRPr="001D042D" w:rsidRDefault="001D509E" w:rsidP="001D509E">
      <w:pPr>
        <w:numPr>
          <w:ilvl w:val="0"/>
          <w:numId w:val="7"/>
        </w:numPr>
        <w:tabs>
          <w:tab w:val="left" w:pos="360"/>
        </w:tabs>
        <w:rPr>
          <w:rFonts w:ascii="Tahoma" w:hAnsi="Tahoma"/>
          <w:lang w:val="pl-PL"/>
        </w:rPr>
      </w:pPr>
      <w:r w:rsidRPr="001D042D">
        <w:rPr>
          <w:rFonts w:ascii="Tahoma" w:hAnsi="Tahoma"/>
          <w:lang w:val="pl-PL"/>
        </w:rPr>
        <w:t>ako radni odnos prestane prije 01.srpnja.</w:t>
      </w:r>
    </w:p>
    <w:p w:rsidR="001D509E" w:rsidRPr="001D042D" w:rsidRDefault="001D509E" w:rsidP="001D509E">
      <w:pPr>
        <w:rPr>
          <w:rFonts w:ascii="Tahoma" w:hAnsi="Tahoma"/>
          <w:lang w:val="pl-PL"/>
        </w:rPr>
      </w:pPr>
      <w:r w:rsidRPr="001D042D">
        <w:rPr>
          <w:rFonts w:ascii="Tahoma" w:hAnsi="Tahoma"/>
          <w:lang w:val="pl-PL"/>
        </w:rPr>
        <w:t>Pri izračunavanju trajanja godišnjeg odmora na način iz stavka 1.ovog članka, najmanje polovica jednog dana godišnjeg odmora zaokružuje se na cijeli dan.</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47.</w:t>
      </w:r>
    </w:p>
    <w:p w:rsidR="001D509E" w:rsidRPr="001D042D" w:rsidRDefault="001D509E" w:rsidP="001D509E">
      <w:pPr>
        <w:rPr>
          <w:rFonts w:ascii="Tahoma" w:hAnsi="Tahoma"/>
          <w:lang w:val="pl-PL"/>
        </w:rPr>
      </w:pPr>
      <w:r w:rsidRPr="001D042D">
        <w:rPr>
          <w:rFonts w:ascii="Tahoma" w:hAnsi="Tahoma"/>
          <w:lang w:val="pl-PL"/>
        </w:rPr>
        <w:t>Prilikom prestanka ugovora o radu poslodavac je obvezan radniku koji nije iskoristio godišnji odmor u cjelosti isplatiti naknadu umjesto korištenja godišnjeg odmor, a naknada određuje se razmjerno broju dana neiskorištenoga godišnjeg odmora.</w:t>
      </w:r>
    </w:p>
    <w:p w:rsidR="001D509E" w:rsidRPr="001D042D" w:rsidRDefault="001D509E" w:rsidP="001D509E">
      <w:pPr>
        <w:rPr>
          <w:rFonts w:ascii="Tahoma" w:hAnsi="Tahoma"/>
          <w:lang w:val="pl-PL"/>
        </w:rPr>
      </w:pPr>
      <w:r w:rsidRPr="001D042D">
        <w:rPr>
          <w:rFonts w:ascii="Tahoma" w:hAnsi="Tahoma"/>
          <w:lang w:val="pl-PL"/>
        </w:rPr>
        <w:t>Radnik koji je svoje pravo korištenja godišnjeg odmora iskoristio za tekuću godinu kod prethodnog poslodavca, nema pravo zahtijevati korištenje godišnjeg odmora kod novog poslodavca.</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48.</w:t>
      </w:r>
    </w:p>
    <w:p w:rsidR="001D509E" w:rsidRPr="001D042D" w:rsidRDefault="001D509E" w:rsidP="001D509E">
      <w:pPr>
        <w:rPr>
          <w:rFonts w:ascii="Tahoma" w:hAnsi="Tahoma"/>
          <w:lang w:val="pl-PL"/>
        </w:rPr>
      </w:pPr>
      <w:r w:rsidRPr="001D042D">
        <w:rPr>
          <w:rFonts w:ascii="Tahoma" w:hAnsi="Tahoma"/>
          <w:lang w:val="pl-PL"/>
        </w:rPr>
        <w:t>Za vrijeme korištenja godišnjeg odmora radnik ima pravo na naknadu plaće, kao da je radio.</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49.</w:t>
      </w:r>
    </w:p>
    <w:p w:rsidR="001D509E" w:rsidRPr="001D042D" w:rsidRDefault="001D509E" w:rsidP="001D509E">
      <w:pPr>
        <w:rPr>
          <w:rFonts w:ascii="Tahoma" w:hAnsi="Tahoma"/>
          <w:lang w:val="pl-PL"/>
        </w:rPr>
      </w:pPr>
      <w:r w:rsidRPr="001D042D">
        <w:rPr>
          <w:rFonts w:ascii="Tahoma" w:hAnsi="Tahoma"/>
          <w:lang w:val="pl-PL"/>
        </w:rPr>
        <w:t>Radnik ima pravo koristiti godišnji odmor u dva dijela, s time da prvi dio godišnjeg odmora mora trajati najmanje  dva tjedna neprekidno i mora se iskoristiti tijekom kalendarske god ine za koju ostvaruje pravo na godišnji odmor.</w:t>
      </w:r>
    </w:p>
    <w:p w:rsidR="001D509E" w:rsidRPr="001D042D" w:rsidRDefault="001D509E" w:rsidP="001D509E">
      <w:pPr>
        <w:rPr>
          <w:rFonts w:ascii="Tahoma" w:hAnsi="Tahoma"/>
          <w:lang w:val="pl-PL"/>
        </w:rPr>
      </w:pPr>
      <w:r w:rsidRPr="001D042D">
        <w:rPr>
          <w:rFonts w:ascii="Tahoma" w:hAnsi="Tahoma"/>
          <w:lang w:val="pl-PL"/>
        </w:rPr>
        <w:t>Drugi dio radnik mora iskoristiti najkasnije do 30.lipnja iduće godine.</w:t>
      </w:r>
    </w:p>
    <w:p w:rsidR="001D509E"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50.</w:t>
      </w:r>
    </w:p>
    <w:p w:rsidR="001D509E" w:rsidRPr="001D042D" w:rsidRDefault="001D509E" w:rsidP="001D509E">
      <w:pPr>
        <w:rPr>
          <w:rFonts w:ascii="Tahoma" w:hAnsi="Tahoma"/>
          <w:lang w:val="pl-PL"/>
        </w:rPr>
      </w:pPr>
      <w:r w:rsidRPr="001D042D">
        <w:rPr>
          <w:rFonts w:ascii="Tahoma" w:hAnsi="Tahoma"/>
          <w:lang w:val="pl-PL"/>
        </w:rPr>
        <w:t>Raspored korištenja godišnjih odmora utvrđuje poslodavac koja ima obvezu izvješćivanja radnika o rasporedu i trajanju najmanje 30 dana prije korištenja godišnjeg odmora.</w:t>
      </w:r>
    </w:p>
    <w:p w:rsidR="001D509E" w:rsidRPr="001D042D" w:rsidRDefault="001D509E" w:rsidP="001D509E">
      <w:pPr>
        <w:rPr>
          <w:rFonts w:ascii="Tahoma" w:hAnsi="Tahoma"/>
          <w:lang w:val="pl-PL"/>
        </w:rPr>
      </w:pPr>
      <w:r w:rsidRPr="001D042D">
        <w:rPr>
          <w:rFonts w:ascii="Tahoma" w:hAnsi="Tahoma"/>
          <w:lang w:val="pl-PL"/>
        </w:rPr>
        <w:t>1 dan godišnjeg odmora radnik ima pravo iskoristiti kada želi, s time da je dužan izvijestiti poslodavca najmanje 3 dana prije korištenja.</w:t>
      </w:r>
    </w:p>
    <w:p w:rsidR="001D509E"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51.</w:t>
      </w:r>
    </w:p>
    <w:p w:rsidR="001D509E" w:rsidRPr="001D042D" w:rsidRDefault="001D509E" w:rsidP="001D509E">
      <w:pPr>
        <w:rPr>
          <w:rFonts w:ascii="Tahoma" w:hAnsi="Tahoma"/>
          <w:lang w:val="pl-PL"/>
        </w:rPr>
      </w:pPr>
      <w:r w:rsidRPr="001D042D">
        <w:rPr>
          <w:rFonts w:ascii="Tahoma" w:hAnsi="Tahoma"/>
          <w:lang w:val="pl-PL"/>
        </w:rPr>
        <w:t>Radnik može izostati s posla bez naknade plaće do 30 dana (neplaćeni dopust) u tijeku kalendarske godine u slijedećim slučajevima:</w:t>
      </w:r>
    </w:p>
    <w:p w:rsidR="001D509E" w:rsidRPr="001D042D" w:rsidRDefault="001D509E" w:rsidP="001D509E">
      <w:pPr>
        <w:numPr>
          <w:ilvl w:val="0"/>
          <w:numId w:val="8"/>
        </w:numPr>
        <w:tabs>
          <w:tab w:val="left" w:pos="360"/>
        </w:tabs>
        <w:rPr>
          <w:rFonts w:ascii="Tahoma" w:hAnsi="Tahoma"/>
          <w:lang w:val="pl-PL"/>
        </w:rPr>
      </w:pPr>
      <w:r w:rsidRPr="001D042D">
        <w:rPr>
          <w:rFonts w:ascii="Tahoma" w:hAnsi="Tahoma"/>
          <w:lang w:val="pl-PL"/>
        </w:rPr>
        <w:t>neodgodivih osobnih poslova</w:t>
      </w:r>
    </w:p>
    <w:p w:rsidR="001D509E" w:rsidRPr="001D042D" w:rsidRDefault="001D509E" w:rsidP="001D509E">
      <w:pPr>
        <w:numPr>
          <w:ilvl w:val="0"/>
          <w:numId w:val="8"/>
        </w:numPr>
        <w:tabs>
          <w:tab w:val="left" w:pos="360"/>
        </w:tabs>
        <w:rPr>
          <w:rFonts w:ascii="Tahoma" w:hAnsi="Tahoma"/>
          <w:lang w:val="pl-PL"/>
        </w:rPr>
      </w:pPr>
      <w:r w:rsidRPr="001D042D">
        <w:rPr>
          <w:rFonts w:ascii="Tahoma" w:hAnsi="Tahoma"/>
          <w:lang w:val="pl-PL"/>
        </w:rPr>
        <w:t>privatnih putovanja</w:t>
      </w:r>
    </w:p>
    <w:p w:rsidR="001D509E" w:rsidRPr="001D042D" w:rsidRDefault="001D509E" w:rsidP="001D509E">
      <w:pPr>
        <w:numPr>
          <w:ilvl w:val="0"/>
          <w:numId w:val="8"/>
        </w:numPr>
        <w:tabs>
          <w:tab w:val="left" w:pos="360"/>
        </w:tabs>
        <w:rPr>
          <w:rFonts w:ascii="Tahoma" w:hAnsi="Tahoma"/>
          <w:lang w:val="pl-PL"/>
        </w:rPr>
      </w:pPr>
      <w:r w:rsidRPr="001D042D">
        <w:rPr>
          <w:rFonts w:ascii="Tahoma" w:hAnsi="Tahoma"/>
          <w:lang w:val="pl-PL"/>
        </w:rPr>
        <w:t>njege člana uže obitelji</w:t>
      </w:r>
    </w:p>
    <w:p w:rsidR="001D509E" w:rsidRPr="001D042D" w:rsidRDefault="001D509E" w:rsidP="001D509E">
      <w:pPr>
        <w:numPr>
          <w:ilvl w:val="0"/>
          <w:numId w:val="8"/>
        </w:numPr>
        <w:tabs>
          <w:tab w:val="left" w:pos="360"/>
        </w:tabs>
        <w:rPr>
          <w:rFonts w:ascii="Tahoma" w:hAnsi="Tahoma"/>
          <w:lang w:val="pl-PL"/>
        </w:rPr>
      </w:pPr>
      <w:r w:rsidRPr="001D042D">
        <w:rPr>
          <w:rFonts w:ascii="Tahoma" w:hAnsi="Tahoma"/>
          <w:lang w:val="pl-PL"/>
        </w:rPr>
        <w:t>popravka kuće ili stana</w:t>
      </w:r>
    </w:p>
    <w:p w:rsidR="001D509E" w:rsidRPr="001D042D" w:rsidRDefault="001D509E" w:rsidP="001D509E">
      <w:pPr>
        <w:numPr>
          <w:ilvl w:val="0"/>
          <w:numId w:val="8"/>
        </w:numPr>
        <w:tabs>
          <w:tab w:val="left" w:pos="360"/>
        </w:tabs>
        <w:rPr>
          <w:rFonts w:ascii="Tahoma" w:hAnsi="Tahoma"/>
          <w:lang w:val="pl-PL"/>
        </w:rPr>
      </w:pPr>
      <w:r w:rsidRPr="001D042D">
        <w:rPr>
          <w:rFonts w:ascii="Tahoma" w:hAnsi="Tahoma"/>
          <w:lang w:val="pl-PL"/>
        </w:rPr>
        <w:t>liječenja o vlastitom trošku</w:t>
      </w:r>
    </w:p>
    <w:p w:rsidR="001D509E" w:rsidRPr="001D042D" w:rsidRDefault="001D509E" w:rsidP="001D509E">
      <w:pPr>
        <w:numPr>
          <w:ilvl w:val="0"/>
          <w:numId w:val="8"/>
        </w:numPr>
        <w:tabs>
          <w:tab w:val="left" w:pos="360"/>
        </w:tabs>
        <w:rPr>
          <w:rFonts w:ascii="Tahoma" w:hAnsi="Tahoma"/>
          <w:lang w:val="pl-PL"/>
        </w:rPr>
      </w:pPr>
      <w:r w:rsidRPr="001D042D">
        <w:rPr>
          <w:rFonts w:ascii="Tahoma" w:hAnsi="Tahoma"/>
          <w:lang w:val="pl-PL"/>
        </w:rPr>
        <w:t>obrazovanja, osposobljavanja, usavršavanja ili specijalizacije na vlastiti trošak, te u drugim opravdanim slučajevima</w:t>
      </w:r>
    </w:p>
    <w:p w:rsidR="001D509E" w:rsidRPr="001D042D" w:rsidRDefault="001D509E" w:rsidP="001D509E">
      <w:pPr>
        <w:rPr>
          <w:rFonts w:ascii="Tahoma" w:hAnsi="Tahoma"/>
          <w:lang w:val="pl-PL"/>
        </w:rPr>
      </w:pPr>
      <w:r w:rsidRPr="001D042D">
        <w:rPr>
          <w:rFonts w:ascii="Tahoma" w:hAnsi="Tahoma"/>
          <w:lang w:val="pl-PL"/>
        </w:rPr>
        <w:t xml:space="preserve">Odluku o neplaćenom dopustu donosi ravnatelj. </w:t>
      </w:r>
    </w:p>
    <w:p w:rsidR="001D509E" w:rsidRDefault="001D509E" w:rsidP="001D509E">
      <w:pPr>
        <w:rPr>
          <w:rFonts w:ascii="Tahoma" w:hAnsi="Tahoma"/>
          <w:lang w:val="pl-PL"/>
        </w:rPr>
      </w:pPr>
      <w:r w:rsidRPr="001D042D">
        <w:rPr>
          <w:rFonts w:ascii="Tahoma" w:hAnsi="Tahoma"/>
          <w:lang w:val="pl-PL"/>
        </w:rPr>
        <w:t>Za vrijeme korištenja neplaćenog dopusta prava i obveze iz radnog odnosa miruju.</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52.</w:t>
      </w:r>
    </w:p>
    <w:p w:rsidR="001D509E" w:rsidRPr="001D042D" w:rsidRDefault="001D509E" w:rsidP="001D509E">
      <w:pPr>
        <w:rPr>
          <w:rFonts w:ascii="Tahoma" w:hAnsi="Tahoma"/>
          <w:lang w:val="pl-PL"/>
        </w:rPr>
      </w:pPr>
      <w:r w:rsidRPr="001D042D">
        <w:rPr>
          <w:rFonts w:ascii="Tahoma" w:hAnsi="Tahoma"/>
          <w:lang w:val="pl-PL"/>
        </w:rPr>
        <w:t>Tijekom kalendarske godine radnik ima pravo na plaćeni dopust  i to do najviše 7 radnih dana.</w:t>
      </w:r>
    </w:p>
    <w:p w:rsidR="001D509E" w:rsidRPr="001D042D" w:rsidRDefault="001D509E" w:rsidP="001D509E">
      <w:pPr>
        <w:rPr>
          <w:rFonts w:ascii="Tahoma" w:hAnsi="Tahoma"/>
          <w:lang w:val="pl-PL"/>
        </w:rPr>
      </w:pPr>
      <w:r w:rsidRPr="001D042D">
        <w:rPr>
          <w:rFonts w:ascii="Tahoma" w:hAnsi="Tahoma"/>
          <w:lang w:val="pl-PL"/>
        </w:rPr>
        <w:t>Broj dana za pojedine situacije određuje ravnatelj po prethodnom odobrenju osnivača.</w:t>
      </w:r>
    </w:p>
    <w:p w:rsidR="001D509E" w:rsidRPr="001D042D" w:rsidRDefault="001D509E" w:rsidP="001D509E">
      <w:pPr>
        <w:rPr>
          <w:rFonts w:ascii="Tahoma" w:hAnsi="Tahoma"/>
          <w:lang w:val="pl-PL"/>
        </w:rPr>
      </w:pPr>
      <w:r w:rsidRPr="001D042D">
        <w:rPr>
          <w:rFonts w:ascii="Tahoma" w:hAnsi="Tahoma"/>
          <w:lang w:val="pl-PL"/>
        </w:rPr>
        <w:t>Broj dana plaćenog dopusta   može se  odrediti u dužem trajanju od navedenog  u slučaju osposobljavnja,usavršavnja i obrazovanja za potrebe vrtića.</w:t>
      </w:r>
    </w:p>
    <w:p w:rsidR="001D509E" w:rsidRPr="001D042D" w:rsidRDefault="001D509E" w:rsidP="001D509E">
      <w:pPr>
        <w:rPr>
          <w:rFonts w:ascii="Tahoma" w:hAnsi="Tahoma"/>
          <w:lang w:val="pl-PL"/>
        </w:rPr>
      </w:pPr>
      <w:r w:rsidRPr="001D042D">
        <w:rPr>
          <w:rFonts w:ascii="Tahoma" w:hAnsi="Tahoma"/>
          <w:lang w:val="pl-PL"/>
        </w:rPr>
        <w:t>Razdoblje provedeno na plaćenom dopustu smatra se vremenom provedenim na radu.</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53.</w:t>
      </w:r>
    </w:p>
    <w:p w:rsidR="001D509E" w:rsidRPr="001D042D" w:rsidRDefault="001D509E" w:rsidP="001D509E">
      <w:pPr>
        <w:rPr>
          <w:rFonts w:ascii="Tahoma" w:hAnsi="Tahoma"/>
          <w:lang w:val="pl-PL"/>
        </w:rPr>
      </w:pPr>
      <w:r w:rsidRPr="001D042D">
        <w:rPr>
          <w:rFonts w:ascii="Tahoma" w:hAnsi="Tahoma"/>
          <w:lang w:val="pl-PL"/>
        </w:rPr>
        <w:t>Na zaštitu majčinstva, porodni dopust i ostala prava roditelja, odnosno posvojitelja, primjenjuju se odredbe Zakona o radu.</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54.</w:t>
      </w:r>
    </w:p>
    <w:p w:rsidR="001D509E" w:rsidRPr="001D042D" w:rsidRDefault="001D509E" w:rsidP="001D509E">
      <w:pPr>
        <w:rPr>
          <w:rFonts w:ascii="Tahoma" w:hAnsi="Tahoma"/>
          <w:lang w:val="pl-PL"/>
        </w:rPr>
      </w:pPr>
      <w:r w:rsidRPr="001D042D">
        <w:rPr>
          <w:rFonts w:ascii="Tahoma" w:hAnsi="Tahoma"/>
          <w:lang w:val="pl-PL"/>
        </w:rPr>
        <w:t>Na zaštitu radnika koji su privremeno ili trajno nesposobni za rad te njihova prava, primjenjuju se odredbe Zakona o radu.</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55.</w:t>
      </w:r>
    </w:p>
    <w:p w:rsidR="001D509E" w:rsidRPr="00750261" w:rsidRDefault="001D509E" w:rsidP="001D509E">
      <w:pPr>
        <w:rPr>
          <w:rFonts w:ascii="Tahoma" w:hAnsi="Tahoma"/>
          <w:lang w:val="pl-PL"/>
        </w:rPr>
      </w:pPr>
      <w:r w:rsidRPr="001D042D">
        <w:rPr>
          <w:rFonts w:ascii="Tahoma" w:hAnsi="Tahoma"/>
          <w:lang w:val="pl-PL"/>
        </w:rPr>
        <w:t>Na sva materijalna prava zaposlenika (plaće, naknade plaće, otpremnine i dr.) primjenjuju se odredbe Zakona o radu i ostalih pozitivnih propisa Republike Hrvatske.</w:t>
      </w:r>
    </w:p>
    <w:p w:rsidR="001D509E" w:rsidRPr="001D042D" w:rsidRDefault="001D509E" w:rsidP="001D509E">
      <w:pPr>
        <w:pStyle w:val="NormalWeb"/>
        <w:rPr>
          <w:rFonts w:ascii="Tahoma" w:hAnsi="Tahoma"/>
          <w:b/>
          <w:lang w:val="pl-PL"/>
        </w:rPr>
      </w:pPr>
      <w:r w:rsidRPr="001D042D">
        <w:rPr>
          <w:rFonts w:ascii="Tahoma" w:hAnsi="Tahoma"/>
          <w:b/>
          <w:lang w:val="pl-PL"/>
        </w:rPr>
        <w:t>X   PLAĆA RADNIKA</w:t>
      </w:r>
    </w:p>
    <w:p w:rsidR="001D509E" w:rsidRPr="001D042D" w:rsidRDefault="001D509E" w:rsidP="001D509E">
      <w:pPr>
        <w:pStyle w:val="NormalWeb"/>
        <w:jc w:val="center"/>
        <w:rPr>
          <w:rFonts w:ascii="Tahoma" w:hAnsi="Tahoma"/>
          <w:b/>
          <w:lang w:val="pl-PL"/>
        </w:rPr>
      </w:pPr>
      <w:r w:rsidRPr="001D042D">
        <w:rPr>
          <w:rFonts w:ascii="Tahoma" w:hAnsi="Tahoma"/>
          <w:b/>
          <w:lang w:val="pl-PL"/>
        </w:rPr>
        <w:t>Članak 56.</w:t>
      </w:r>
    </w:p>
    <w:p w:rsidR="001D509E" w:rsidRPr="001D042D" w:rsidRDefault="001D509E" w:rsidP="001D509E">
      <w:pPr>
        <w:pStyle w:val="NormalWeb"/>
        <w:rPr>
          <w:rFonts w:ascii="Tahoma" w:hAnsi="Tahoma"/>
          <w:b/>
          <w:lang w:val="pl-PL"/>
        </w:rPr>
      </w:pPr>
      <w:r w:rsidRPr="001D042D">
        <w:rPr>
          <w:rFonts w:ascii="Tahoma" w:hAnsi="Tahoma"/>
          <w:color w:val="333333"/>
          <w:szCs w:val="20"/>
        </w:rPr>
        <w:t>Plaća  obuhvaća osnovnu plaću i sva dodatna davanja bilo koje vrste koja poslodavac izravno ili neizravno, u novcu ili naravi, na temelju ugovora o radu i ovog  pravilnika o radu ili drugog propisa isplaćuje radnici ili radniku za obavljeni rad.</w:t>
      </w:r>
    </w:p>
    <w:p w:rsidR="001D509E" w:rsidRPr="001D042D" w:rsidRDefault="001D509E" w:rsidP="001D509E">
      <w:pPr>
        <w:pStyle w:val="NormalWeb"/>
        <w:rPr>
          <w:rFonts w:ascii="Tahoma" w:hAnsi="Tahoma"/>
          <w:lang w:val="pl-PL"/>
        </w:rPr>
      </w:pPr>
      <w:r w:rsidRPr="001D042D">
        <w:rPr>
          <w:rFonts w:ascii="Tahoma" w:hAnsi="Tahoma"/>
          <w:lang w:val="pl-PL"/>
        </w:rPr>
        <w:t xml:space="preserve">Osnivač može svojom Odlukom povećati osnovnu plaću ovisno o poslovanju i rezutatima rada radnika. </w:t>
      </w:r>
    </w:p>
    <w:p w:rsidR="001D509E" w:rsidRPr="001D042D" w:rsidRDefault="001D509E" w:rsidP="001D509E">
      <w:pPr>
        <w:pStyle w:val="NormalWeb"/>
        <w:rPr>
          <w:rFonts w:ascii="Tahoma" w:hAnsi="Tahoma"/>
          <w:lang w:val="pl-PL"/>
        </w:rPr>
      </w:pPr>
      <w:r w:rsidRPr="001D042D">
        <w:rPr>
          <w:rFonts w:ascii="Tahoma" w:hAnsi="Tahoma"/>
          <w:lang w:val="pl-PL"/>
        </w:rPr>
        <w:t>Plaću je mogće odrediti prema rezultatima poslovanja poslodavca te osobnom zalaganju radnika.</w:t>
      </w:r>
    </w:p>
    <w:p w:rsidR="001D509E" w:rsidRPr="001D042D" w:rsidRDefault="001D509E" w:rsidP="001D509E">
      <w:pPr>
        <w:pStyle w:val="NormalWeb"/>
        <w:rPr>
          <w:rFonts w:ascii="Tahoma" w:hAnsi="Tahoma"/>
          <w:lang w:val="pl-PL"/>
        </w:rPr>
      </w:pPr>
      <w:r w:rsidRPr="001D042D">
        <w:rPr>
          <w:rFonts w:ascii="Tahoma" w:hAnsi="Tahoma"/>
          <w:lang w:val="pl-PL"/>
        </w:rPr>
        <w:t>Visina plaće radnika regulirana je ugovorom o radu.</w:t>
      </w:r>
    </w:p>
    <w:p w:rsidR="001D509E" w:rsidRPr="001D042D" w:rsidRDefault="001D509E" w:rsidP="001D509E">
      <w:pPr>
        <w:pStyle w:val="NormalWeb"/>
        <w:rPr>
          <w:rFonts w:ascii="Tahoma" w:hAnsi="Tahoma" w:cs="Arial"/>
          <w:color w:val="000000"/>
          <w:szCs w:val="18"/>
        </w:rPr>
      </w:pPr>
      <w:r w:rsidRPr="001D042D">
        <w:rPr>
          <w:rFonts w:ascii="Tahoma" w:hAnsi="Tahoma"/>
          <w:lang w:val="pl-PL"/>
        </w:rPr>
        <w:t>Osnivač može svojom Odlukom i smanjiti osnovnu plaću vodeći računa o</w:t>
      </w:r>
      <w:r w:rsidRPr="001D042D">
        <w:rPr>
          <w:rFonts w:ascii="Tahoma" w:hAnsi="Tahoma"/>
          <w:b/>
          <w:lang w:val="pl-PL"/>
        </w:rPr>
        <w:t xml:space="preserve"> </w:t>
      </w:r>
      <w:r w:rsidRPr="001D042D">
        <w:rPr>
          <w:rFonts w:ascii="Tahoma" w:hAnsi="Tahoma" w:cs="Arial"/>
          <w:color w:val="000000"/>
          <w:szCs w:val="18"/>
        </w:rPr>
        <w:t>Uredbi  o visini minimalne plaće u  bruto svoti u Republici Hrvatskoj</w:t>
      </w:r>
      <w:r>
        <w:rPr>
          <w:rFonts w:ascii="Tahoma" w:hAnsi="Tahoma" w:cs="Arial"/>
          <w:color w:val="000000"/>
          <w:szCs w:val="18"/>
        </w:rPr>
        <w:t>,te plaća ne može biti manja od minimalne plaće u RH.</w:t>
      </w:r>
    </w:p>
    <w:p w:rsidR="001D509E" w:rsidRPr="001D042D" w:rsidRDefault="001D509E" w:rsidP="001D509E">
      <w:pPr>
        <w:pStyle w:val="NormalWeb"/>
        <w:rPr>
          <w:rFonts w:ascii="Tahoma" w:hAnsi="Tahoma"/>
          <w:b/>
          <w:lang w:val="pl-PL"/>
        </w:rPr>
      </w:pPr>
      <w:r w:rsidRPr="001D042D">
        <w:rPr>
          <w:rFonts w:ascii="Tahoma" w:hAnsi="Tahoma" w:cs="Arial"/>
          <w:color w:val="000000"/>
          <w:szCs w:val="18"/>
        </w:rPr>
        <w:t>Plaća pripravnika za puno radno vrijeme umanjuje se od punog iznosa na 70% od osnovne plaće osobe iste stručne spreme sa položenim stručnim ispitom.</w:t>
      </w:r>
    </w:p>
    <w:p w:rsidR="001D509E" w:rsidRPr="001D042D" w:rsidRDefault="001D509E" w:rsidP="001D509E">
      <w:pPr>
        <w:pStyle w:val="NormalWeb"/>
        <w:rPr>
          <w:rFonts w:ascii="Tahoma" w:hAnsi="Tahoma"/>
          <w:b/>
        </w:rPr>
      </w:pPr>
      <w:r w:rsidRPr="001D042D">
        <w:rPr>
          <w:rFonts w:ascii="Tahoma" w:hAnsi="Tahoma"/>
          <w:b/>
          <w:lang w:val="pl-PL"/>
        </w:rPr>
        <w:t>XI   PRESTANAK UGOVORA O RADU</w:t>
      </w:r>
    </w:p>
    <w:p w:rsidR="001D509E" w:rsidRPr="001D042D" w:rsidRDefault="001D509E" w:rsidP="001D509E">
      <w:pPr>
        <w:jc w:val="center"/>
        <w:rPr>
          <w:rFonts w:ascii="Tahoma" w:hAnsi="Tahoma"/>
          <w:b/>
          <w:lang w:val="pl-PL"/>
        </w:rPr>
      </w:pPr>
      <w:r w:rsidRPr="001D042D">
        <w:rPr>
          <w:rFonts w:ascii="Tahoma" w:hAnsi="Tahoma"/>
          <w:b/>
          <w:lang w:val="pl-PL"/>
        </w:rPr>
        <w:t>Članak 57.</w:t>
      </w:r>
    </w:p>
    <w:p w:rsidR="001D509E" w:rsidRPr="001D042D" w:rsidRDefault="001D509E" w:rsidP="001D509E">
      <w:pPr>
        <w:rPr>
          <w:rFonts w:ascii="Tahoma" w:hAnsi="Tahoma"/>
          <w:lang w:val="pl-PL"/>
        </w:rPr>
      </w:pPr>
      <w:r w:rsidRPr="001D042D">
        <w:rPr>
          <w:rFonts w:ascii="Tahoma" w:hAnsi="Tahoma"/>
          <w:lang w:val="pl-PL"/>
        </w:rPr>
        <w:t>Ugovor o radu prestaje:</w:t>
      </w:r>
    </w:p>
    <w:p w:rsidR="001D509E" w:rsidRPr="001D042D" w:rsidRDefault="001D509E" w:rsidP="001D509E">
      <w:pPr>
        <w:numPr>
          <w:ilvl w:val="0"/>
          <w:numId w:val="3"/>
        </w:numPr>
        <w:tabs>
          <w:tab w:val="left" w:pos="360"/>
        </w:tabs>
        <w:rPr>
          <w:rFonts w:ascii="Tahoma" w:hAnsi="Tahoma"/>
          <w:lang w:val="pl-PL"/>
        </w:rPr>
      </w:pPr>
      <w:r w:rsidRPr="001D042D">
        <w:rPr>
          <w:rFonts w:ascii="Tahoma" w:hAnsi="Tahoma"/>
          <w:lang w:val="pl-PL"/>
        </w:rPr>
        <w:t>smrću zaposlenika</w:t>
      </w:r>
    </w:p>
    <w:p w:rsidR="001D509E" w:rsidRPr="001D042D" w:rsidRDefault="001D509E" w:rsidP="001D509E">
      <w:pPr>
        <w:numPr>
          <w:ilvl w:val="0"/>
          <w:numId w:val="3"/>
        </w:numPr>
        <w:tabs>
          <w:tab w:val="left" w:pos="360"/>
        </w:tabs>
        <w:rPr>
          <w:rFonts w:ascii="Tahoma" w:hAnsi="Tahoma"/>
          <w:lang w:val="pl-PL"/>
        </w:rPr>
      </w:pPr>
      <w:r w:rsidRPr="001D042D">
        <w:rPr>
          <w:rFonts w:ascii="Tahoma" w:hAnsi="Tahoma"/>
          <w:lang w:val="pl-PL"/>
        </w:rPr>
        <w:t>istekom vremena na koji je sklopljen (ako je sklapan na određeno vrijeme)</w:t>
      </w:r>
    </w:p>
    <w:p w:rsidR="001D509E" w:rsidRPr="001D042D" w:rsidRDefault="001D509E" w:rsidP="001D509E">
      <w:pPr>
        <w:numPr>
          <w:ilvl w:val="0"/>
          <w:numId w:val="3"/>
        </w:numPr>
        <w:tabs>
          <w:tab w:val="left" w:pos="360"/>
        </w:tabs>
        <w:rPr>
          <w:rFonts w:ascii="Tahoma" w:hAnsi="Tahoma"/>
          <w:lang w:val="pl-PL"/>
        </w:rPr>
      </w:pPr>
      <w:r w:rsidRPr="001D042D">
        <w:rPr>
          <w:rFonts w:ascii="Tahoma" w:hAnsi="Tahoma"/>
          <w:lang w:val="pl-PL"/>
        </w:rPr>
        <w:t>kada zaposlenik navrši 65 godina života i 15 godina staža osiguranja, ako se poslodavac i radnik drukčije ne dogovore</w:t>
      </w:r>
    </w:p>
    <w:p w:rsidR="001D509E" w:rsidRPr="001D042D" w:rsidRDefault="001D509E" w:rsidP="001D509E">
      <w:pPr>
        <w:numPr>
          <w:ilvl w:val="0"/>
          <w:numId w:val="3"/>
        </w:numPr>
        <w:tabs>
          <w:tab w:val="left" w:pos="360"/>
        </w:tabs>
        <w:rPr>
          <w:rFonts w:ascii="Tahoma" w:hAnsi="Tahoma"/>
          <w:lang w:val="pl-PL"/>
        </w:rPr>
      </w:pPr>
      <w:r w:rsidRPr="001D042D">
        <w:rPr>
          <w:rFonts w:ascii="Tahoma" w:hAnsi="Tahoma"/>
          <w:lang w:val="pl-PL"/>
        </w:rPr>
        <w:t>dostavom pravomoćnog rješenja o mirovini zbog nesposobnosti za rad</w:t>
      </w:r>
    </w:p>
    <w:p w:rsidR="001D509E" w:rsidRPr="001D042D" w:rsidRDefault="001D509E" w:rsidP="001D509E">
      <w:pPr>
        <w:numPr>
          <w:ilvl w:val="0"/>
          <w:numId w:val="3"/>
        </w:numPr>
        <w:tabs>
          <w:tab w:val="left" w:pos="360"/>
        </w:tabs>
        <w:rPr>
          <w:rFonts w:ascii="Tahoma" w:hAnsi="Tahoma"/>
          <w:lang w:val="pl-PL"/>
        </w:rPr>
      </w:pPr>
      <w:r w:rsidRPr="001D042D">
        <w:rPr>
          <w:rFonts w:ascii="Tahoma" w:hAnsi="Tahoma"/>
          <w:lang w:val="pl-PL"/>
        </w:rPr>
        <w:t>sporazumom zaposlenika i poslodavca</w:t>
      </w:r>
    </w:p>
    <w:p w:rsidR="001D509E" w:rsidRPr="001D042D" w:rsidRDefault="001D509E" w:rsidP="001D509E">
      <w:pPr>
        <w:numPr>
          <w:ilvl w:val="0"/>
          <w:numId w:val="3"/>
        </w:numPr>
        <w:tabs>
          <w:tab w:val="left" w:pos="360"/>
        </w:tabs>
        <w:rPr>
          <w:rFonts w:ascii="Tahoma" w:hAnsi="Tahoma"/>
          <w:lang w:val="pl-PL"/>
        </w:rPr>
      </w:pPr>
      <w:r w:rsidRPr="001D042D">
        <w:rPr>
          <w:rFonts w:ascii="Tahoma" w:hAnsi="Tahoma"/>
          <w:lang w:val="pl-PL"/>
        </w:rPr>
        <w:t>otkazom</w:t>
      </w:r>
    </w:p>
    <w:p w:rsidR="001D509E" w:rsidRPr="001D042D" w:rsidRDefault="001D509E" w:rsidP="001D509E">
      <w:pPr>
        <w:numPr>
          <w:ilvl w:val="0"/>
          <w:numId w:val="3"/>
        </w:numPr>
        <w:tabs>
          <w:tab w:val="left" w:pos="360"/>
        </w:tabs>
        <w:rPr>
          <w:rFonts w:ascii="Tahoma" w:hAnsi="Tahoma"/>
          <w:lang w:val="pl-PL"/>
        </w:rPr>
      </w:pPr>
      <w:r w:rsidRPr="001D042D">
        <w:rPr>
          <w:rFonts w:ascii="Tahoma" w:hAnsi="Tahoma"/>
          <w:lang w:val="pl-PL"/>
        </w:rPr>
        <w:t>odlukom nadležnog suda.</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58.</w:t>
      </w:r>
    </w:p>
    <w:p w:rsidR="001D509E" w:rsidRPr="001D042D" w:rsidRDefault="001D509E" w:rsidP="001D509E">
      <w:pPr>
        <w:rPr>
          <w:rFonts w:ascii="Tahoma" w:hAnsi="Tahoma"/>
          <w:lang w:val="pl-PL"/>
        </w:rPr>
      </w:pPr>
      <w:r w:rsidRPr="001D042D">
        <w:rPr>
          <w:rFonts w:ascii="Tahoma" w:hAnsi="Tahoma"/>
          <w:lang w:val="pl-PL"/>
        </w:rPr>
        <w:t>Sporazum zaposlenika i poslodavca o prestanku ugovora o radu mora biti sklopljen u pisanom obliku.</w:t>
      </w:r>
    </w:p>
    <w:p w:rsidR="001D509E" w:rsidRPr="001D042D" w:rsidRDefault="001D509E" w:rsidP="001D509E">
      <w:pPr>
        <w:rPr>
          <w:rFonts w:ascii="Tahoma" w:hAnsi="Tahoma"/>
          <w:lang w:val="pl-PL"/>
        </w:rPr>
      </w:pPr>
    </w:p>
    <w:p w:rsidR="001D509E" w:rsidRPr="001D042D" w:rsidRDefault="001D509E" w:rsidP="001D509E">
      <w:pPr>
        <w:pStyle w:val="NormalWeb"/>
        <w:rPr>
          <w:rFonts w:ascii="Tahoma" w:hAnsi="Tahoma"/>
        </w:rPr>
      </w:pPr>
      <w:r w:rsidRPr="001D042D">
        <w:rPr>
          <w:rFonts w:ascii="Tahoma" w:hAnsi="Tahoma"/>
        </w:rPr>
        <w:t xml:space="preserve"> </w:t>
      </w:r>
      <w:r w:rsidRPr="001D042D">
        <w:rPr>
          <w:rFonts w:ascii="Tahoma" w:hAnsi="Tahoma"/>
          <w:b/>
          <w:bCs/>
          <w:i/>
          <w:iCs/>
        </w:rPr>
        <w:t xml:space="preserve"> </w:t>
      </w:r>
      <w:r w:rsidRPr="001D042D">
        <w:rPr>
          <w:rFonts w:ascii="Tahoma" w:hAnsi="Tahoma"/>
          <w:bCs/>
          <w:iCs/>
        </w:rPr>
        <w:t>Prestanak radnog odnosa odgojitelja i stručnih suradnika</w:t>
      </w:r>
    </w:p>
    <w:p w:rsidR="001D509E" w:rsidRPr="001D042D" w:rsidRDefault="001D509E" w:rsidP="001D509E">
      <w:pPr>
        <w:pStyle w:val="NoSpacing"/>
        <w:jc w:val="center"/>
        <w:rPr>
          <w:rFonts w:ascii="Tahoma" w:hAnsi="Tahoma"/>
          <w:b/>
        </w:rPr>
      </w:pPr>
      <w:proofErr w:type="gramStart"/>
      <w:r w:rsidRPr="001D042D">
        <w:rPr>
          <w:rFonts w:ascii="Tahoma" w:hAnsi="Tahoma"/>
          <w:b/>
        </w:rPr>
        <w:t>Članak  59</w:t>
      </w:r>
      <w:proofErr w:type="gramEnd"/>
      <w:r w:rsidRPr="001D042D">
        <w:rPr>
          <w:rFonts w:ascii="Tahoma" w:hAnsi="Tahoma"/>
          <w:b/>
        </w:rPr>
        <w:t>.</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Odgojitelj</w:t>
      </w:r>
      <w:r>
        <w:rPr>
          <w:rFonts w:ascii="Tahoma" w:hAnsi="Tahoma"/>
        </w:rPr>
        <w:t xml:space="preserve">i </w:t>
      </w:r>
      <w:r w:rsidRPr="001D042D">
        <w:rPr>
          <w:rFonts w:ascii="Tahoma" w:hAnsi="Tahoma"/>
        </w:rPr>
        <w:t xml:space="preserve"> i</w:t>
      </w:r>
      <w:proofErr w:type="gramEnd"/>
      <w:r w:rsidRPr="001D042D">
        <w:rPr>
          <w:rFonts w:ascii="Tahoma" w:hAnsi="Tahoma"/>
        </w:rPr>
        <w:t xml:space="preserve"> stručni suradnik kojem se tijekom radnog staža u dječjem vrtiću naruši psihofizičko stanje do te mjere da bitno smanjuje njegovu radnu sposobnost upućuje se na liječnički pregled. </w:t>
      </w:r>
    </w:p>
    <w:p w:rsidR="001D509E" w:rsidRPr="001D042D" w:rsidRDefault="001D509E" w:rsidP="001D509E">
      <w:pPr>
        <w:pStyle w:val="NoSpacing"/>
        <w:rPr>
          <w:rFonts w:ascii="Tahoma" w:hAnsi="Tahoma"/>
        </w:rPr>
      </w:pPr>
      <w:r w:rsidRPr="001D042D">
        <w:rPr>
          <w:rFonts w:ascii="Tahoma" w:hAnsi="Tahoma"/>
        </w:rPr>
        <w:t xml:space="preserve"> Odluku o upućivanju </w:t>
      </w:r>
      <w:proofErr w:type="gramStart"/>
      <w:r w:rsidRPr="001D042D">
        <w:rPr>
          <w:rFonts w:ascii="Tahoma" w:hAnsi="Tahoma"/>
        </w:rPr>
        <w:t>na</w:t>
      </w:r>
      <w:proofErr w:type="gramEnd"/>
      <w:r w:rsidRPr="001D042D">
        <w:rPr>
          <w:rFonts w:ascii="Tahoma" w:hAnsi="Tahoma"/>
        </w:rPr>
        <w:t xml:space="preserve"> liječnički pregled donosi upravno vijeće, na prijedlog ravnatelja. </w:t>
      </w:r>
    </w:p>
    <w:p w:rsidR="001D509E" w:rsidRPr="001D042D" w:rsidRDefault="001D509E" w:rsidP="001D509E">
      <w:pPr>
        <w:pStyle w:val="NoSpacing"/>
        <w:rPr>
          <w:rFonts w:ascii="Tahoma" w:hAnsi="Tahoma"/>
        </w:rPr>
      </w:pPr>
      <w:proofErr w:type="gramStart"/>
      <w:r w:rsidRPr="001D042D">
        <w:rPr>
          <w:rFonts w:ascii="Tahoma" w:hAnsi="Tahoma"/>
        </w:rPr>
        <w:t>Odgojitelju i stručnom suradniku koji odbije izvršiti odluku iz stavka 2.</w:t>
      </w:r>
      <w:proofErr w:type="gramEnd"/>
      <w:r w:rsidRPr="001D042D">
        <w:rPr>
          <w:rFonts w:ascii="Tahoma" w:hAnsi="Tahoma"/>
        </w:rPr>
        <w:t xml:space="preserve"> </w:t>
      </w:r>
      <w:proofErr w:type="gramStart"/>
      <w:r w:rsidRPr="001D042D">
        <w:rPr>
          <w:rFonts w:ascii="Tahoma" w:hAnsi="Tahoma"/>
        </w:rPr>
        <w:t>ovoga</w:t>
      </w:r>
      <w:proofErr w:type="gramEnd"/>
      <w:r w:rsidRPr="001D042D">
        <w:rPr>
          <w:rFonts w:ascii="Tahoma" w:hAnsi="Tahoma"/>
        </w:rPr>
        <w:t xml:space="preserve"> članka prestaje radni odnos u dječjem vrtiću izvanrednim otkazom ugovora o radu. </w:t>
      </w:r>
    </w:p>
    <w:p w:rsidR="001D509E" w:rsidRPr="001D042D" w:rsidRDefault="001D509E" w:rsidP="001D509E">
      <w:pPr>
        <w:pStyle w:val="NoSpacing"/>
        <w:rPr>
          <w:rFonts w:ascii="Tahoma" w:hAnsi="Tahoma"/>
        </w:rPr>
      </w:pPr>
      <w:r w:rsidRPr="001D042D">
        <w:rPr>
          <w:rFonts w:ascii="Tahoma" w:hAnsi="Tahoma"/>
        </w:rPr>
        <w:t xml:space="preserve"> Ako se stručnim nalazom nadležne zdravstvene ustanove, odnosno ordinacije medicine rada potvrdi da je radna sposobnost odgojitelja ili stručnog suradnika bitno narušena, upravno vijeće donosi odluku kojom se odgojitelj ili stručni suradnik oslobađa rada s djecom te ga, ako postoji mogućnost, raspoređuje na radno mjesto prema preostalim radnim sposobnostima. </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Odgojitelju i stručnom suradniku, koji odbije raspored sukladno stavku 4.</w:t>
      </w:r>
      <w:proofErr w:type="gramEnd"/>
      <w:r w:rsidRPr="001D042D">
        <w:rPr>
          <w:rFonts w:ascii="Tahoma" w:hAnsi="Tahoma"/>
        </w:rPr>
        <w:t xml:space="preserve"> </w:t>
      </w:r>
      <w:proofErr w:type="gramStart"/>
      <w:r w:rsidRPr="001D042D">
        <w:rPr>
          <w:rFonts w:ascii="Tahoma" w:hAnsi="Tahoma"/>
        </w:rPr>
        <w:t>ovoga</w:t>
      </w:r>
      <w:proofErr w:type="gramEnd"/>
      <w:r w:rsidRPr="001D042D">
        <w:rPr>
          <w:rFonts w:ascii="Tahoma" w:hAnsi="Tahoma"/>
        </w:rPr>
        <w:t xml:space="preserve"> članka, prestaje radni odnos u dječjem vrtiću izvanrednim otkazom ugovora o radu. </w:t>
      </w:r>
    </w:p>
    <w:p w:rsidR="001D509E" w:rsidRPr="001D042D" w:rsidRDefault="001D509E" w:rsidP="001D509E">
      <w:pPr>
        <w:pStyle w:val="NoSpacing"/>
        <w:rPr>
          <w:rFonts w:ascii="Tahoma" w:hAnsi="Tahoma"/>
        </w:rPr>
      </w:pPr>
      <w:r w:rsidRPr="001D042D">
        <w:rPr>
          <w:rFonts w:ascii="Tahoma" w:hAnsi="Tahoma"/>
        </w:rPr>
        <w:t xml:space="preserve">                                                          </w:t>
      </w:r>
    </w:p>
    <w:p w:rsidR="001D509E" w:rsidRPr="001D042D" w:rsidRDefault="001D509E" w:rsidP="001D509E">
      <w:pPr>
        <w:pStyle w:val="NoSpacing"/>
        <w:jc w:val="center"/>
        <w:rPr>
          <w:rFonts w:ascii="Tahoma" w:hAnsi="Tahoma"/>
          <w:b/>
        </w:rPr>
      </w:pPr>
      <w:proofErr w:type="gramStart"/>
      <w:r w:rsidRPr="001D042D">
        <w:rPr>
          <w:rFonts w:ascii="Tahoma" w:hAnsi="Tahoma"/>
          <w:b/>
        </w:rPr>
        <w:t>Članak 60.</w:t>
      </w:r>
      <w:proofErr w:type="gramEnd"/>
    </w:p>
    <w:p w:rsidR="001D509E" w:rsidRPr="001D042D" w:rsidRDefault="001D509E" w:rsidP="001D509E">
      <w:pPr>
        <w:pStyle w:val="NoSpacing"/>
        <w:rPr>
          <w:rFonts w:ascii="Tahoma" w:hAnsi="Tahoma"/>
        </w:rPr>
      </w:pPr>
      <w:r w:rsidRPr="001D042D">
        <w:rPr>
          <w:rFonts w:ascii="Tahoma" w:hAnsi="Tahoma"/>
        </w:rPr>
        <w:t xml:space="preserve">Odgojitelju i stručnom suradniku prestaje radni odnos: </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ako</w:t>
      </w:r>
      <w:proofErr w:type="gramEnd"/>
      <w:r w:rsidRPr="001D042D">
        <w:rPr>
          <w:rFonts w:ascii="Tahoma" w:hAnsi="Tahoma"/>
        </w:rPr>
        <w:t xml:space="preserve"> upravno vijeće utvrdi da odgojitelj i stručni suradnik ne ostvaruju odgojno-obrazovni program sukladno zakonu i propisu donesenom na temelju zakona, </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ako</w:t>
      </w:r>
      <w:proofErr w:type="gramEnd"/>
      <w:r w:rsidRPr="001D042D">
        <w:rPr>
          <w:rFonts w:ascii="Tahoma" w:hAnsi="Tahoma"/>
        </w:rPr>
        <w:t xml:space="preserve"> ne položi stručni ispit u propisanom roku, </w:t>
      </w:r>
    </w:p>
    <w:p w:rsidR="001D509E" w:rsidRPr="001D042D" w:rsidRDefault="001D509E" w:rsidP="001D509E">
      <w:pPr>
        <w:pStyle w:val="NoSpacing"/>
        <w:rPr>
          <w:rFonts w:ascii="Tahoma" w:hAnsi="Tahoma"/>
        </w:rPr>
      </w:pPr>
      <w:r w:rsidRPr="001D042D">
        <w:rPr>
          <w:rFonts w:ascii="Tahoma" w:hAnsi="Tahoma"/>
        </w:rPr>
        <w:t xml:space="preserve">- </w:t>
      </w:r>
      <w:proofErr w:type="gramStart"/>
      <w:r w:rsidRPr="001D042D">
        <w:rPr>
          <w:rFonts w:ascii="Tahoma" w:hAnsi="Tahoma"/>
        </w:rPr>
        <w:t>i</w:t>
      </w:r>
      <w:proofErr w:type="gramEnd"/>
      <w:r w:rsidRPr="001D042D">
        <w:rPr>
          <w:rFonts w:ascii="Tahoma" w:hAnsi="Tahoma"/>
        </w:rPr>
        <w:t xml:space="preserve"> u drugim slučajevima utvrđenim ovim Zakonom i Zakonom o radu.                    </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61.</w:t>
      </w:r>
    </w:p>
    <w:p w:rsidR="001D509E" w:rsidRPr="001D042D" w:rsidRDefault="001D509E" w:rsidP="001D509E">
      <w:pPr>
        <w:rPr>
          <w:rFonts w:ascii="Tahoma" w:hAnsi="Tahoma"/>
          <w:lang w:val="pl-PL"/>
        </w:rPr>
      </w:pPr>
      <w:r w:rsidRPr="001D042D">
        <w:rPr>
          <w:rFonts w:ascii="Tahoma" w:hAnsi="Tahoma"/>
          <w:lang w:val="pl-PL"/>
        </w:rPr>
        <w:t>Ugovor o radu mogu otkazati obje ugovorne strane.</w:t>
      </w:r>
    </w:p>
    <w:p w:rsidR="001D509E" w:rsidRPr="001D042D" w:rsidRDefault="001D509E" w:rsidP="001D509E">
      <w:pPr>
        <w:rPr>
          <w:rFonts w:ascii="Tahoma" w:hAnsi="Tahoma"/>
          <w:lang w:val="pl-PL"/>
        </w:rPr>
      </w:pPr>
      <w:r w:rsidRPr="001D042D">
        <w:rPr>
          <w:rFonts w:ascii="Tahoma" w:hAnsi="Tahoma"/>
          <w:lang w:val="pl-PL"/>
        </w:rPr>
        <w:t>Otkaz ugovora o radu može biti redoviti i izvanredni.</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62.</w:t>
      </w:r>
    </w:p>
    <w:p w:rsidR="001D509E" w:rsidRPr="001D042D" w:rsidRDefault="001D509E" w:rsidP="001D509E">
      <w:pPr>
        <w:rPr>
          <w:rFonts w:ascii="Tahoma" w:hAnsi="Tahoma"/>
          <w:lang w:val="pl-PL"/>
        </w:rPr>
      </w:pPr>
      <w:r w:rsidRPr="001D042D">
        <w:rPr>
          <w:rFonts w:ascii="Tahoma" w:hAnsi="Tahoma"/>
          <w:lang w:val="pl-PL"/>
        </w:rPr>
        <w:t>Radnik može otkazati ugovor o radu uz propisani ili ugovoreni otkazni rok, ne navodeći razloge za otkaz.</w:t>
      </w:r>
    </w:p>
    <w:p w:rsidR="001D509E" w:rsidRPr="001D042D" w:rsidRDefault="001D509E" w:rsidP="001D509E">
      <w:pPr>
        <w:rPr>
          <w:rFonts w:ascii="Tahoma" w:hAnsi="Tahoma"/>
          <w:lang w:val="pl-PL"/>
        </w:rPr>
      </w:pPr>
      <w:r w:rsidRPr="001D042D">
        <w:rPr>
          <w:rFonts w:ascii="Tahoma" w:hAnsi="Tahoma"/>
          <w:lang w:val="pl-PL"/>
        </w:rPr>
        <w:t>U slučaju izvanrednog otkaza ugovora o radu, radnik je obvezan dokazati postojanje opravdanog razloga za otkaz.</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lang w:val="pl-PL"/>
        </w:rPr>
      </w:pPr>
      <w:r w:rsidRPr="001D042D">
        <w:rPr>
          <w:rFonts w:ascii="Tahoma" w:hAnsi="Tahoma"/>
          <w:b/>
          <w:lang w:val="pl-PL"/>
        </w:rPr>
        <w:t>Članak 63</w:t>
      </w:r>
      <w:r w:rsidRPr="001D042D">
        <w:rPr>
          <w:rFonts w:ascii="Tahoma" w:hAnsi="Tahoma"/>
          <w:lang w:val="pl-PL"/>
        </w:rPr>
        <w:t>.</w:t>
      </w:r>
    </w:p>
    <w:p w:rsidR="001D509E" w:rsidRPr="001D042D" w:rsidRDefault="001D509E" w:rsidP="001D509E">
      <w:pPr>
        <w:rPr>
          <w:rFonts w:ascii="Tahoma" w:hAnsi="Tahoma"/>
          <w:lang w:val="pl-PL"/>
        </w:rPr>
      </w:pPr>
      <w:r w:rsidRPr="001D042D">
        <w:rPr>
          <w:rFonts w:ascii="Tahoma" w:hAnsi="Tahoma"/>
          <w:lang w:val="pl-PL"/>
        </w:rPr>
        <w:t>Poslodavac može redoviti otkazati ugovor o radu uz propisani ili ugovoreni otkazni rok u slučaju:</w:t>
      </w:r>
    </w:p>
    <w:p w:rsidR="001D509E" w:rsidRPr="001D042D" w:rsidRDefault="001D509E" w:rsidP="001D509E">
      <w:pPr>
        <w:numPr>
          <w:ilvl w:val="0"/>
          <w:numId w:val="4"/>
        </w:numPr>
        <w:tabs>
          <w:tab w:val="left" w:pos="360"/>
        </w:tabs>
        <w:rPr>
          <w:rFonts w:ascii="Tahoma" w:hAnsi="Tahoma"/>
          <w:lang w:val="pl-PL"/>
        </w:rPr>
      </w:pPr>
      <w:r w:rsidRPr="001D042D">
        <w:rPr>
          <w:rFonts w:ascii="Tahoma" w:hAnsi="Tahoma"/>
          <w:lang w:val="pl-PL"/>
        </w:rPr>
        <w:t>prestanka potrebe za obavljanje određenog posla zbog gospodarskih, tehničkih ili organizacijskih razloga (poslovno uvjetovani otkaz)</w:t>
      </w:r>
    </w:p>
    <w:p w:rsidR="001D509E" w:rsidRPr="001D042D" w:rsidRDefault="001D509E" w:rsidP="001D509E">
      <w:pPr>
        <w:numPr>
          <w:ilvl w:val="0"/>
          <w:numId w:val="4"/>
        </w:numPr>
        <w:tabs>
          <w:tab w:val="left" w:pos="360"/>
        </w:tabs>
        <w:rPr>
          <w:rFonts w:ascii="Tahoma" w:hAnsi="Tahoma"/>
          <w:lang w:val="pl-PL"/>
        </w:rPr>
      </w:pPr>
      <w:r w:rsidRPr="001D042D">
        <w:rPr>
          <w:rFonts w:ascii="Tahoma" w:hAnsi="Tahoma"/>
          <w:lang w:val="pl-PL"/>
        </w:rPr>
        <w:t>ako radnik nije u mogućnosti uredno izvršavati svoje obveze iz radnog odnosa zbog određenih trajnih osobina ili sposobnosti (osobno uvjetovani otkaz)</w:t>
      </w:r>
    </w:p>
    <w:p w:rsidR="001D509E" w:rsidRPr="001D042D" w:rsidRDefault="001D509E" w:rsidP="001D509E">
      <w:pPr>
        <w:numPr>
          <w:ilvl w:val="0"/>
          <w:numId w:val="4"/>
        </w:numPr>
        <w:tabs>
          <w:tab w:val="left" w:pos="360"/>
        </w:tabs>
        <w:rPr>
          <w:rFonts w:ascii="Tahoma" w:hAnsi="Tahoma"/>
          <w:lang w:val="pl-PL"/>
        </w:rPr>
      </w:pPr>
      <w:r w:rsidRPr="001D042D">
        <w:rPr>
          <w:rFonts w:ascii="Tahoma" w:hAnsi="Tahoma"/>
          <w:lang w:val="pl-PL"/>
        </w:rPr>
        <w:t>ako radnik krši obveze iz radnog odnosa (otkaz uvjetovan skrivljenim ponašanjem radnika).</w:t>
      </w:r>
    </w:p>
    <w:p w:rsidR="001D509E" w:rsidRPr="001D042D" w:rsidRDefault="001D509E" w:rsidP="001D509E">
      <w:pPr>
        <w:rPr>
          <w:rFonts w:ascii="Tahoma" w:hAnsi="Tahoma"/>
          <w:lang w:val="pl-PL"/>
        </w:rPr>
      </w:pPr>
    </w:p>
    <w:p w:rsidR="008E2F75" w:rsidRDefault="008E2F75" w:rsidP="001D509E">
      <w:pPr>
        <w:jc w:val="center"/>
        <w:rPr>
          <w:rFonts w:ascii="Tahoma" w:hAnsi="Tahoma"/>
          <w:b/>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64.</w:t>
      </w:r>
    </w:p>
    <w:p w:rsidR="001D509E" w:rsidRPr="001D042D" w:rsidRDefault="001D509E" w:rsidP="001D509E">
      <w:pPr>
        <w:rPr>
          <w:rFonts w:ascii="Tahoma" w:hAnsi="Tahoma"/>
          <w:lang w:val="pl-PL"/>
        </w:rPr>
      </w:pPr>
      <w:r w:rsidRPr="001D042D">
        <w:rPr>
          <w:rFonts w:ascii="Tahoma" w:hAnsi="Tahoma"/>
          <w:lang w:val="pl-PL"/>
        </w:rPr>
        <w:t>Osobito teškim povredama obveza iz radnog odnosa, zbog kojih vrtć može otkazati ugovor o radu, smatraju se naročito ove povrede obveza iz radnog odnosa: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Neizvršavanje, nesavjesno, nepravovremeno ili nemarno izvršavanje obveza iz radnog odnosa.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Uznemiravanje i spolno uznemiravanje</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Nezakonito raspolaganje sredstvima društva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Nesvrsishodno i neodgovorno korištenje imovine društva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povreda propisa o zaštiti od požara, eksplozije, elementarnih nepogoda i od štetnog djelovanja otrovnih i drugih opasnih tvari</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zloupotreba položaja ili prekoračenje danog ovlaštenja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odavanje poslovne, službene ili druge tajne koju je radnik saznao na radu ili u svezi s radom</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zloupotreba prava korištenja bolovanja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povreda propisa i nepoduzimanje mjera radi zaštite radnika, zaštite sredstava rada i životne okoline</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povreda propisa o obrani i zaštiti</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ometanje drugog radnika u radu</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nezakonito otuđenje imovine vrtića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neovlaštena posluga sredstvima koja su dana radnicima za izvršavanje njihovih poslova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dolazak na rad pod utjecajem alkohola ili drugog omamljujućeg sredstva ili uzimanje alkohola odnosno drugog omamljujućeg sredstva tijekom radnog vremena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izazivanje nereda ili tuče u prostorijama vrtića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neopravdano izostajanje s posla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protupravno pribavljanje materijalne koristi na štetu vrtića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kazneno djelo izvršeno na radu ili u svezi s radom</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neizvršavanje zakonskih, ugovornih ili drugih obaveza zbog kojih je prijetilo nastupanje ili je nastupila materijalna ili druga šteta za vrtić</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nedopušten ulazak u poslovne prostorije vrtića</w:t>
      </w:r>
    </w:p>
    <w:p w:rsidR="001D509E" w:rsidRPr="001D042D" w:rsidRDefault="001D509E" w:rsidP="001D509E">
      <w:pPr>
        <w:numPr>
          <w:ilvl w:val="0"/>
          <w:numId w:val="5"/>
        </w:numPr>
        <w:tabs>
          <w:tab w:val="left" w:pos="720"/>
        </w:tabs>
        <w:rPr>
          <w:rFonts w:ascii="Tahoma" w:hAnsi="Tahoma"/>
          <w:lang w:val="nb-NO"/>
        </w:rPr>
      </w:pPr>
      <w:r w:rsidRPr="001D042D">
        <w:rPr>
          <w:rFonts w:ascii="Tahoma" w:hAnsi="Tahoma"/>
          <w:lang w:val="nb-NO"/>
        </w:rPr>
        <w:t>obavljanje rada kojim se konkurira vrtiću</w:t>
      </w:r>
    </w:p>
    <w:p w:rsidR="001D509E" w:rsidRPr="001D042D" w:rsidRDefault="001D509E" w:rsidP="001D509E">
      <w:pPr>
        <w:numPr>
          <w:ilvl w:val="0"/>
          <w:numId w:val="5"/>
        </w:numPr>
        <w:tabs>
          <w:tab w:val="left" w:pos="720"/>
        </w:tabs>
        <w:rPr>
          <w:rFonts w:ascii="Tahoma" w:hAnsi="Tahoma"/>
          <w:lang w:val="nb-NO"/>
        </w:rPr>
      </w:pPr>
      <w:r w:rsidRPr="001D042D">
        <w:rPr>
          <w:rFonts w:ascii="Tahoma" w:hAnsi="Tahoma"/>
          <w:lang w:val="nb-NO"/>
        </w:rPr>
        <w:t>organiziranje ili sudjelovanje u štrajku na način protivan zakonu, kolektivnim ugovorom ili pravilniku</w:t>
      </w:r>
    </w:p>
    <w:p w:rsidR="001D509E" w:rsidRPr="001D042D" w:rsidRDefault="001D509E" w:rsidP="001D509E">
      <w:pPr>
        <w:numPr>
          <w:ilvl w:val="0"/>
          <w:numId w:val="5"/>
        </w:numPr>
        <w:tabs>
          <w:tab w:val="left" w:pos="720"/>
        </w:tabs>
        <w:rPr>
          <w:rFonts w:ascii="Tahoma" w:hAnsi="Tahoma"/>
          <w:lang w:val="nb-NO"/>
        </w:rPr>
      </w:pPr>
      <w:r w:rsidRPr="001D042D">
        <w:rPr>
          <w:rFonts w:ascii="Tahoma" w:hAnsi="Tahoma"/>
          <w:lang w:val="nb-NO"/>
        </w:rPr>
        <w:t>podnošenje netočnog obračuna troškova službenog putovanja</w:t>
      </w:r>
    </w:p>
    <w:p w:rsidR="001D509E" w:rsidRPr="001D042D" w:rsidRDefault="001D509E" w:rsidP="001D509E">
      <w:pPr>
        <w:numPr>
          <w:ilvl w:val="0"/>
          <w:numId w:val="5"/>
        </w:numPr>
        <w:tabs>
          <w:tab w:val="left" w:pos="720"/>
        </w:tabs>
        <w:rPr>
          <w:rFonts w:ascii="Tahoma" w:hAnsi="Tahoma"/>
          <w:lang w:val="nb-NO"/>
        </w:rPr>
      </w:pPr>
      <w:r w:rsidRPr="001D042D">
        <w:rPr>
          <w:rFonts w:ascii="Tahoma" w:hAnsi="Tahoma"/>
          <w:lang w:val="nb-NO"/>
        </w:rPr>
        <w:t>neovlašteno korištenje opreme (hardware) ili programa (software) vrtića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nepristojno ponašanje radnika prema poslovnim partnerima ili drugim radnicima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 xml:space="preserve">iznošenje ili prenošenje netočnih podataka o radu vrtića, čime se nanosi šteta ugledu </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davanje netočnih podataka važnih za donošenje odluka u vrtiću</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odbijanje odgode odnosno prekida korištenja odmora koji je u slučaju prijeke potrebe zatražio ravnatelj vrtića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neopravdano odbijanje izvršenja naređenog posla</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onemogućavanje ovlaštenog radnika  u provođenju inventure, revizije ili drugog oblika interne kontrole</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netočno evidentiranje podataka o radu s namjerom pribavljanja sebi ili drugoj osobi imovinske koristi</w:t>
      </w:r>
    </w:p>
    <w:p w:rsidR="001D509E" w:rsidRPr="001D042D" w:rsidRDefault="001D509E" w:rsidP="001D509E">
      <w:pPr>
        <w:numPr>
          <w:ilvl w:val="0"/>
          <w:numId w:val="5"/>
        </w:numPr>
        <w:tabs>
          <w:tab w:val="left" w:pos="720"/>
        </w:tabs>
        <w:rPr>
          <w:rFonts w:ascii="Tahoma" w:hAnsi="Tahoma"/>
          <w:lang w:val="pl-PL"/>
        </w:rPr>
      </w:pPr>
      <w:r w:rsidRPr="001D042D">
        <w:rPr>
          <w:rFonts w:ascii="Tahoma" w:hAnsi="Tahoma"/>
          <w:lang w:val="pl-PL"/>
        </w:rPr>
        <w:t>samovoljno napuštanje rada</w:t>
      </w:r>
    </w:p>
    <w:p w:rsidR="001D509E" w:rsidRPr="001D042D" w:rsidRDefault="001D509E" w:rsidP="001D509E">
      <w:pPr>
        <w:rPr>
          <w:rFonts w:ascii="Tahoma" w:hAnsi="Tahoma"/>
          <w:lang w:val="pl-PL"/>
        </w:rPr>
      </w:pPr>
    </w:p>
    <w:p w:rsidR="001D509E" w:rsidRPr="001D042D" w:rsidRDefault="001D509E" w:rsidP="001D509E">
      <w:pPr>
        <w:pStyle w:val="NoSpacing"/>
        <w:jc w:val="center"/>
        <w:rPr>
          <w:rFonts w:ascii="Tahoma" w:hAnsi="Tahoma"/>
          <w:b/>
          <w:lang w:val="pl-PL"/>
        </w:rPr>
      </w:pPr>
      <w:r w:rsidRPr="001D042D">
        <w:rPr>
          <w:rFonts w:ascii="Tahoma" w:hAnsi="Tahoma"/>
          <w:b/>
          <w:lang w:val="pl-PL"/>
        </w:rPr>
        <w:t>Članak 65.</w:t>
      </w:r>
    </w:p>
    <w:p w:rsidR="001D509E" w:rsidRPr="001D042D" w:rsidRDefault="001D509E" w:rsidP="001D509E">
      <w:pPr>
        <w:rPr>
          <w:rFonts w:ascii="Tahoma" w:hAnsi="Tahoma"/>
          <w:lang w:val="pl-PL"/>
        </w:rPr>
      </w:pPr>
      <w:r w:rsidRPr="001D042D">
        <w:rPr>
          <w:rFonts w:ascii="Tahoma" w:hAnsi="Tahoma"/>
          <w:lang w:val="pl-PL"/>
        </w:rPr>
        <w:t>Poslovno i osobno uvjetovani otkaz dopušten je samo u slučaju nemogućnosti poslodavca da radnika zaposli na drugim poslovima i radnim zadacima, odnosno ako poslodavac ne može obrazovati ili osposobiti radnika za rad na nekim drugim poslovima zbog objektivnih okolnosti.</w:t>
      </w:r>
    </w:p>
    <w:p w:rsidR="001D509E" w:rsidRPr="001D042D" w:rsidRDefault="001D509E" w:rsidP="001D509E">
      <w:pPr>
        <w:rPr>
          <w:rFonts w:ascii="Tahoma" w:hAnsi="Tahoma"/>
          <w:lang w:val="pl-PL"/>
        </w:rPr>
      </w:pPr>
      <w:r w:rsidRPr="001D042D">
        <w:rPr>
          <w:rFonts w:ascii="Tahoma" w:hAnsi="Tahoma"/>
          <w:lang w:val="pl-PL"/>
        </w:rPr>
        <w:t>Poslodavac koji je otkazao ugovor o radu zbog gospodarskih, tehničkih ili organizacijskih razloga, ne smije šest mjeseci na istim poslovima zaposliti drugog radnika.</w:t>
      </w:r>
    </w:p>
    <w:p w:rsidR="001D509E" w:rsidRPr="001D042D" w:rsidRDefault="001D509E" w:rsidP="001D509E">
      <w:pPr>
        <w:rPr>
          <w:rFonts w:ascii="Tahoma" w:hAnsi="Tahoma"/>
          <w:lang w:val="pl-PL"/>
        </w:rPr>
      </w:pPr>
      <w:r w:rsidRPr="001D042D">
        <w:rPr>
          <w:rFonts w:ascii="Tahoma" w:hAnsi="Tahoma"/>
          <w:lang w:val="pl-PL"/>
        </w:rPr>
        <w:t>Ako u roku iz stavka 2.ovoga članka Pravilnika nastane potreba zapošljavanja zbog obavljanja istih poslova, poslodavac je dužan ponuditi sklapanje ugovora o radu radniku kojem je otkazao iz poslovno uvjetovanih razloga.</w:t>
      </w:r>
    </w:p>
    <w:p w:rsidR="001D509E" w:rsidRPr="001D042D" w:rsidRDefault="001D509E" w:rsidP="001D509E">
      <w:pPr>
        <w:rPr>
          <w:rFonts w:ascii="Tahoma" w:hAnsi="Tahoma"/>
          <w:lang w:val="pl-PL"/>
        </w:rPr>
      </w:pPr>
      <w:r w:rsidRPr="001D042D">
        <w:rPr>
          <w:rFonts w:ascii="Tahoma" w:hAnsi="Tahoma"/>
          <w:lang w:val="pl-PL"/>
        </w:rPr>
        <w:t>Pri odlučivanju o otkazu iz stavka 1.ovog članka, poslodavac je obvezan voditi računa o trajanju radnog odnosa, godinama života zaposlenika i obvezama uzdržavanja koje ga terete.</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66.</w:t>
      </w:r>
    </w:p>
    <w:p w:rsidR="001D509E" w:rsidRPr="001D042D" w:rsidRDefault="001D509E" w:rsidP="001D509E">
      <w:pPr>
        <w:rPr>
          <w:rFonts w:ascii="Tahoma" w:hAnsi="Tahoma"/>
          <w:lang w:val="pl-PL"/>
        </w:rPr>
      </w:pPr>
      <w:r w:rsidRPr="001D042D">
        <w:rPr>
          <w:rFonts w:ascii="Tahoma" w:hAnsi="Tahoma"/>
          <w:lang w:val="pl-PL"/>
        </w:rPr>
        <w:t>Odredbe u svezi poslovno i osobno uvjetovanog otkaza, primjenjuju se na otkaz ugovora o radu koji je sklopljen na najmanje 6 mjeseci.</w:t>
      </w:r>
    </w:p>
    <w:p w:rsidR="001D509E" w:rsidRPr="001D042D" w:rsidRDefault="001D509E" w:rsidP="001D509E">
      <w:pPr>
        <w:rPr>
          <w:rFonts w:ascii="Tahoma" w:hAnsi="Tahoma"/>
          <w:lang w:val="pl-PL"/>
        </w:rPr>
      </w:pPr>
      <w:r w:rsidRPr="001D042D">
        <w:rPr>
          <w:rFonts w:ascii="Tahoma" w:hAnsi="Tahoma"/>
          <w:lang w:val="pl-PL"/>
        </w:rPr>
        <w:t>U slučaju otkaza ugovora o radu sa razloga poslovnog ili osobno uvjetovanog otkaza koji je sklopljen na manje od šest mjeseci, poslodavac je dužan otkazati radni odnos uz propisani ili ugovoreni otkazni rok.</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67.</w:t>
      </w:r>
    </w:p>
    <w:p w:rsidR="001D509E" w:rsidRPr="001D042D" w:rsidRDefault="001D509E" w:rsidP="001D509E">
      <w:pPr>
        <w:rPr>
          <w:rFonts w:ascii="Tahoma" w:hAnsi="Tahoma"/>
          <w:lang w:val="pl-PL"/>
        </w:rPr>
      </w:pPr>
      <w:r w:rsidRPr="001D042D">
        <w:rPr>
          <w:rFonts w:ascii="Tahoma" w:hAnsi="Tahoma"/>
          <w:lang w:val="pl-PL"/>
        </w:rPr>
        <w:t>Na izvaredni otkaz ugovora o radu imaju pravo i poslodavac i radnik bez obveze poštivanja ugovornog ili propisanog otkaznog roka, ako zbog osobito teške povrede obveze iz radnog odnosa ili neke druge osobito važne činjenice, uz uvažavanje svih okolnosti i intresa ugovornih strana nastavak radnog odnosa nije moguć.</w:t>
      </w:r>
    </w:p>
    <w:p w:rsidR="001D509E" w:rsidRPr="001D042D" w:rsidRDefault="001D509E" w:rsidP="001D509E">
      <w:pPr>
        <w:rPr>
          <w:rFonts w:ascii="Tahoma" w:hAnsi="Tahoma"/>
          <w:lang w:val="pl-PL"/>
        </w:rPr>
      </w:pPr>
      <w:r w:rsidRPr="001D042D">
        <w:rPr>
          <w:rFonts w:ascii="Tahoma" w:hAnsi="Tahoma"/>
          <w:lang w:val="pl-PL"/>
        </w:rPr>
        <w:t>Ugovor o radu može se izvanredno otkazati u roku od petnaest dana od dana saznanja za činjenicu na kojoj se izvanredni otkaz temelji.</w:t>
      </w:r>
    </w:p>
    <w:p w:rsidR="001D509E" w:rsidRPr="001D042D" w:rsidRDefault="001D509E" w:rsidP="001D509E">
      <w:pPr>
        <w:rPr>
          <w:rFonts w:ascii="Tahoma" w:hAnsi="Tahoma"/>
          <w:lang w:val="pl-PL"/>
        </w:rPr>
      </w:pPr>
      <w:r w:rsidRPr="001D042D">
        <w:rPr>
          <w:rFonts w:ascii="Tahoma" w:hAnsi="Tahoma"/>
          <w:lang w:val="pl-PL"/>
        </w:rPr>
        <w:t>U slučaju iz stavka 1.ovog članka, stranka koja želi otkazati ugovor o radu ima pravo zahtijevati od strane koja je kriva za otkaz, naknadu štete koja je nastala neizvršavanjem ugovorom o radu preuzetih obveza.</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68.</w:t>
      </w:r>
    </w:p>
    <w:p w:rsidR="001D509E" w:rsidRPr="001D042D" w:rsidRDefault="001D509E" w:rsidP="001D509E">
      <w:pPr>
        <w:rPr>
          <w:rFonts w:ascii="Tahoma" w:hAnsi="Tahoma"/>
          <w:lang w:val="pl-PL"/>
        </w:rPr>
      </w:pPr>
      <w:r w:rsidRPr="001D042D">
        <w:rPr>
          <w:rFonts w:ascii="Tahoma" w:hAnsi="Tahoma"/>
          <w:lang w:val="pl-PL"/>
        </w:rPr>
        <w:t>Ugovor o radu na određeno vrijeme može se otkazati samo ako je takva mogućnsot otkazivanja predviđena ugovorom.</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69.</w:t>
      </w:r>
    </w:p>
    <w:p w:rsidR="001D509E" w:rsidRPr="001D042D" w:rsidRDefault="001D509E" w:rsidP="001D509E">
      <w:pPr>
        <w:rPr>
          <w:rFonts w:ascii="Tahoma" w:hAnsi="Tahoma"/>
          <w:lang w:val="pl-PL"/>
        </w:rPr>
      </w:pPr>
      <w:r w:rsidRPr="001D042D">
        <w:rPr>
          <w:rFonts w:ascii="Tahoma" w:hAnsi="Tahoma"/>
          <w:lang w:val="pl-PL"/>
        </w:rPr>
        <w:t>Prije redovitog otkazivanja uvjetovanog ponašanjem, poslodavac je dužan zaposlenika pismeno upozoriti na obveze iz radnog odnosa i ukazati mu na mogućnost otkaza za slučaj nastavka kršenja tih obveza, osim ako postoje okolnosti zbog kojih nije opravdano očekivati od poslodavca da to učini.</w:t>
      </w:r>
    </w:p>
    <w:p w:rsidR="001D509E" w:rsidRPr="001D042D" w:rsidRDefault="001D509E" w:rsidP="001D509E">
      <w:pPr>
        <w:rPr>
          <w:rFonts w:ascii="Tahoma" w:hAnsi="Tahoma"/>
          <w:lang w:val="pl-PL"/>
        </w:rPr>
      </w:pPr>
      <w:r w:rsidRPr="001D042D">
        <w:rPr>
          <w:rFonts w:ascii="Tahoma" w:hAnsi="Tahoma"/>
          <w:lang w:val="pl-PL"/>
        </w:rPr>
        <w:t>Prije redovitog ili izvanrednog otkazivanja ugovora o radu uvjetovanog ponašanjem ili radom zaposlenika, poslodavac je dužan omogućiti zaposleniku da iznese svoju obranu, osim u slučajevima u kojima postoje okolnosti zbog kojih nije opravdano očekivati od poslodavca da to učini.</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70.</w:t>
      </w:r>
    </w:p>
    <w:p w:rsidR="001D509E" w:rsidRPr="001D042D" w:rsidRDefault="001D509E" w:rsidP="001D509E">
      <w:pPr>
        <w:rPr>
          <w:rFonts w:ascii="Tahoma" w:hAnsi="Tahoma"/>
          <w:lang w:val="pl-PL"/>
        </w:rPr>
      </w:pPr>
      <w:r w:rsidRPr="001D042D">
        <w:rPr>
          <w:rFonts w:ascii="Tahoma" w:hAnsi="Tahoma"/>
          <w:lang w:val="pl-PL"/>
        </w:rPr>
        <w:t>Otkaz mora biti u pisanom obliku i mora biti obrazložen.</w:t>
      </w:r>
    </w:p>
    <w:p w:rsidR="001D509E" w:rsidRPr="001D042D" w:rsidRDefault="001D509E" w:rsidP="001D509E">
      <w:pPr>
        <w:rPr>
          <w:rFonts w:ascii="Tahoma" w:hAnsi="Tahoma"/>
          <w:lang w:val="pl-PL"/>
        </w:rPr>
      </w:pPr>
      <w:r w:rsidRPr="001D042D">
        <w:rPr>
          <w:rFonts w:ascii="Tahoma" w:hAnsi="Tahoma"/>
          <w:lang w:val="pl-PL"/>
        </w:rPr>
        <w:t>Otkaz se mora dostaviti osobi kojoj se otkazuje, a otkazni rok počinje teći od dana dostave otkaza (primjena pravila o dostavi pismena prema zakonu o upravnom postupku).</w:t>
      </w:r>
    </w:p>
    <w:p w:rsidR="001D509E" w:rsidRPr="001D042D" w:rsidRDefault="001D509E" w:rsidP="001D509E">
      <w:pPr>
        <w:rPr>
          <w:rFonts w:ascii="Tahoma" w:hAnsi="Tahoma"/>
          <w:lang w:val="pl-PL"/>
        </w:rPr>
      </w:pPr>
      <w:r w:rsidRPr="001D042D">
        <w:rPr>
          <w:rFonts w:ascii="Tahoma" w:hAnsi="Tahoma"/>
          <w:lang w:val="pl-PL"/>
        </w:rPr>
        <w:t>Otkazni rok ne teče za vrijeme predviđeno člankom 111.st.5. Zakona o radu, te u drugim slučajevima opravdane nenazočnosti zaposlenika na radu u skladu sa zakonom.</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71.</w:t>
      </w:r>
    </w:p>
    <w:p w:rsidR="001D509E" w:rsidRPr="001D042D" w:rsidRDefault="001D509E" w:rsidP="001D509E">
      <w:pPr>
        <w:rPr>
          <w:rFonts w:ascii="Tahoma" w:hAnsi="Tahoma"/>
          <w:lang w:val="pl-PL"/>
        </w:rPr>
      </w:pPr>
      <w:r w:rsidRPr="001D042D">
        <w:rPr>
          <w:rFonts w:ascii="Tahoma" w:hAnsi="Tahoma"/>
          <w:lang w:val="pl-PL"/>
        </w:rPr>
        <w:t>U slučaju redovitog otkaza, otkazni rok iznosi najmanje:</w:t>
      </w:r>
    </w:p>
    <w:p w:rsidR="001D509E" w:rsidRPr="001D042D" w:rsidRDefault="001D509E" w:rsidP="001D509E">
      <w:pPr>
        <w:numPr>
          <w:ilvl w:val="0"/>
          <w:numId w:val="6"/>
        </w:numPr>
        <w:tabs>
          <w:tab w:val="left" w:pos="360"/>
        </w:tabs>
        <w:rPr>
          <w:rFonts w:ascii="Tahoma" w:hAnsi="Tahoma"/>
          <w:lang w:val="pl-PL"/>
        </w:rPr>
      </w:pPr>
      <w:r w:rsidRPr="001D042D">
        <w:rPr>
          <w:rFonts w:ascii="Tahoma" w:hAnsi="Tahoma"/>
          <w:lang w:val="pl-PL"/>
        </w:rPr>
        <w:t>2 tjedna ako je radnik u radnom odnosu kod istog poslodavca proveo neprekidno manje od 1 godine</w:t>
      </w:r>
    </w:p>
    <w:p w:rsidR="001D509E" w:rsidRPr="001D042D" w:rsidRDefault="001D509E" w:rsidP="001D509E">
      <w:pPr>
        <w:numPr>
          <w:ilvl w:val="0"/>
          <w:numId w:val="6"/>
        </w:numPr>
        <w:tabs>
          <w:tab w:val="left" w:pos="360"/>
        </w:tabs>
        <w:rPr>
          <w:rFonts w:ascii="Tahoma" w:hAnsi="Tahoma"/>
          <w:lang w:val="pl-PL"/>
        </w:rPr>
      </w:pPr>
      <w:r w:rsidRPr="001D042D">
        <w:rPr>
          <w:rFonts w:ascii="Tahoma" w:hAnsi="Tahoma"/>
          <w:lang w:val="pl-PL"/>
        </w:rPr>
        <w:t>mjesec dana ako je radnik u radnom odnosu kod istog poslodavca proveo neprekidno 1 godinu</w:t>
      </w:r>
    </w:p>
    <w:p w:rsidR="001D509E" w:rsidRPr="001D042D" w:rsidRDefault="001D509E" w:rsidP="001D509E">
      <w:pPr>
        <w:numPr>
          <w:ilvl w:val="0"/>
          <w:numId w:val="6"/>
        </w:numPr>
        <w:tabs>
          <w:tab w:val="left" w:pos="360"/>
        </w:tabs>
        <w:rPr>
          <w:rFonts w:ascii="Tahoma" w:hAnsi="Tahoma"/>
          <w:lang w:val="pl-PL"/>
        </w:rPr>
      </w:pPr>
      <w:r w:rsidRPr="001D042D">
        <w:rPr>
          <w:rFonts w:ascii="Tahoma" w:hAnsi="Tahoma"/>
          <w:lang w:val="pl-PL"/>
        </w:rPr>
        <w:t>mjesec dana i 2 tjedna ako je radnik u radnom odnosu kod istog poslodavca proveo neprekidno 2 godine</w:t>
      </w:r>
    </w:p>
    <w:p w:rsidR="001D509E" w:rsidRPr="001D042D" w:rsidRDefault="001D509E" w:rsidP="001D509E">
      <w:pPr>
        <w:numPr>
          <w:ilvl w:val="0"/>
          <w:numId w:val="6"/>
        </w:numPr>
        <w:tabs>
          <w:tab w:val="left" w:pos="360"/>
        </w:tabs>
        <w:rPr>
          <w:rFonts w:ascii="Tahoma" w:hAnsi="Tahoma"/>
          <w:lang w:val="pl-PL"/>
        </w:rPr>
      </w:pPr>
      <w:r w:rsidRPr="001D042D">
        <w:rPr>
          <w:rFonts w:ascii="Tahoma" w:hAnsi="Tahoma"/>
          <w:lang w:val="pl-PL"/>
        </w:rPr>
        <w:t>2 mjeseca ako je radnik u radnom odnosu kod istog poslodavca proveo neprekidno 5 godina</w:t>
      </w:r>
    </w:p>
    <w:p w:rsidR="001D509E" w:rsidRPr="001D042D" w:rsidRDefault="001D509E" w:rsidP="001D509E">
      <w:pPr>
        <w:numPr>
          <w:ilvl w:val="0"/>
          <w:numId w:val="6"/>
        </w:numPr>
        <w:tabs>
          <w:tab w:val="left" w:pos="360"/>
        </w:tabs>
        <w:rPr>
          <w:rFonts w:ascii="Tahoma" w:hAnsi="Tahoma"/>
          <w:lang w:val="pl-PL"/>
        </w:rPr>
      </w:pPr>
      <w:r w:rsidRPr="001D042D">
        <w:rPr>
          <w:rFonts w:ascii="Tahoma" w:hAnsi="Tahoma"/>
          <w:lang w:val="pl-PL"/>
        </w:rPr>
        <w:t>2 mjesec i 2 tjedna ako je radnik u radnom odnosu kod istog poslodavca proveo neprekidno 10 godina</w:t>
      </w:r>
    </w:p>
    <w:p w:rsidR="001D509E" w:rsidRPr="001D042D" w:rsidRDefault="001D509E" w:rsidP="001D509E">
      <w:pPr>
        <w:numPr>
          <w:ilvl w:val="0"/>
          <w:numId w:val="6"/>
        </w:numPr>
        <w:tabs>
          <w:tab w:val="left" w:pos="360"/>
        </w:tabs>
        <w:rPr>
          <w:rFonts w:ascii="Tahoma" w:hAnsi="Tahoma"/>
          <w:lang w:val="pl-PL"/>
        </w:rPr>
      </w:pPr>
      <w:r w:rsidRPr="001D042D">
        <w:rPr>
          <w:rFonts w:ascii="Tahoma" w:hAnsi="Tahoma"/>
          <w:lang w:val="pl-PL"/>
        </w:rPr>
        <w:t>3 mjeseca ako je radnik u radnom odnosu kod istog poslodavca proveo neprekidno 20 godina</w:t>
      </w:r>
    </w:p>
    <w:p w:rsidR="001D509E" w:rsidRPr="001D042D" w:rsidRDefault="001D509E" w:rsidP="001D509E">
      <w:pPr>
        <w:ind w:left="360"/>
        <w:rPr>
          <w:rFonts w:ascii="Tahoma" w:hAnsi="Tahoma"/>
          <w:lang w:val="pl-PL"/>
        </w:rPr>
      </w:pPr>
      <w:r w:rsidRPr="001D042D">
        <w:rPr>
          <w:rFonts w:ascii="Tahoma" w:hAnsi="Tahoma"/>
          <w:lang w:val="pl-PL"/>
        </w:rPr>
        <w:t>Radniku koji je kod poslodavca proveo u radnom odnosu neprekidno 20 godina, otkazni rok iz prethodnog stavka ovoga članka Pravilnika povećava se za 2 tjedna ako je radnik navršio 50 godina života, a za mjesec dana ako je navršio 55 godina života.</w:t>
      </w:r>
    </w:p>
    <w:p w:rsidR="001D509E" w:rsidRPr="001D042D" w:rsidRDefault="001D509E" w:rsidP="001D509E">
      <w:pPr>
        <w:rPr>
          <w:rFonts w:ascii="Tahoma" w:hAnsi="Tahoma"/>
          <w:lang w:val="pl-PL"/>
        </w:rPr>
      </w:pPr>
      <w:r w:rsidRPr="001D042D">
        <w:rPr>
          <w:rFonts w:ascii="Tahoma" w:hAnsi="Tahoma"/>
          <w:lang w:val="pl-PL"/>
        </w:rPr>
        <w:t>Radniku kojem se ugovor o radu otkazuje zbog kršenja obveza iz radnog odnosa (otkaz uvjetovan skrivljenim ponašanjem radnika) utvrđuje se otkazni rok u dužini polovice otkaznih rokova utvrđenih u stavku 1.i 2.ovoga članka Pravilnika.</w:t>
      </w:r>
    </w:p>
    <w:p w:rsidR="001D509E" w:rsidRPr="001D042D" w:rsidRDefault="001D509E" w:rsidP="001D509E">
      <w:pPr>
        <w:jc w:val="cente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72.</w:t>
      </w:r>
    </w:p>
    <w:p w:rsidR="001D509E" w:rsidRPr="001D042D" w:rsidRDefault="001D509E" w:rsidP="001D509E">
      <w:pPr>
        <w:rPr>
          <w:rFonts w:ascii="Tahoma" w:hAnsi="Tahoma"/>
          <w:lang w:val="pl-PL"/>
        </w:rPr>
      </w:pPr>
      <w:r w:rsidRPr="001D042D">
        <w:rPr>
          <w:rFonts w:ascii="Tahoma" w:hAnsi="Tahoma"/>
          <w:lang w:val="pl-PL"/>
        </w:rPr>
        <w:t>Radnik može na zahtjev poslodavca prestati raditi i prije isteka roka propisanog člankom 70.ovog Pravilnika ili ugovora o radu, ali mu je obvezan isplatiti naknadu plaće i priznati sva prava kao da je radio za cijelo vrijeme otkaznog roka.</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73.</w:t>
      </w:r>
    </w:p>
    <w:p w:rsidR="001D509E" w:rsidRPr="001D042D" w:rsidRDefault="001D509E" w:rsidP="001D509E">
      <w:pPr>
        <w:rPr>
          <w:rFonts w:ascii="Tahoma" w:hAnsi="Tahoma"/>
          <w:lang w:val="pl-PL"/>
        </w:rPr>
      </w:pPr>
      <w:r w:rsidRPr="001D042D">
        <w:rPr>
          <w:rFonts w:ascii="Tahoma" w:hAnsi="Tahoma"/>
          <w:lang w:val="pl-PL"/>
        </w:rPr>
        <w:t>U slučaju da radnik otkazuje ugovor o radu, otkazni rok ne može bit duži od mjesec dana, ako on za to ima osobito važan razlog.</w:t>
      </w:r>
    </w:p>
    <w:p w:rsidR="001D509E" w:rsidRDefault="001D509E" w:rsidP="001D509E">
      <w:pPr>
        <w:rPr>
          <w:rFonts w:ascii="Tahoma" w:hAnsi="Tahoma"/>
          <w:lang w:val="pl-PL"/>
        </w:rPr>
      </w:pPr>
    </w:p>
    <w:p w:rsidR="001D509E" w:rsidRDefault="001D509E" w:rsidP="001D509E">
      <w:pPr>
        <w:rPr>
          <w:rFonts w:ascii="Tahoma" w:hAnsi="Tahoma"/>
          <w:lang w:val="pl-PL"/>
        </w:rPr>
      </w:pPr>
    </w:p>
    <w:p w:rsidR="001D509E"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74.</w:t>
      </w:r>
    </w:p>
    <w:p w:rsidR="001D509E" w:rsidRPr="001D042D" w:rsidRDefault="001D509E" w:rsidP="001D509E">
      <w:pPr>
        <w:rPr>
          <w:rFonts w:ascii="Tahoma" w:hAnsi="Tahoma"/>
          <w:lang w:val="pl-PL"/>
        </w:rPr>
      </w:pPr>
      <w:r w:rsidRPr="001D042D">
        <w:rPr>
          <w:rFonts w:ascii="Tahoma" w:hAnsi="Tahoma"/>
          <w:lang w:val="pl-PL"/>
        </w:rPr>
        <w:t>Za vrijeme trajanja otkaznog roka, radnik ima pravo izostati s posla najmanje četiri sata tjedno radi traženja novog zaposlenja i pravo na naknadu plaće za vrijeme provedeno izvan radnog mjesta.</w:t>
      </w:r>
    </w:p>
    <w:p w:rsidR="001D509E"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75.</w:t>
      </w:r>
    </w:p>
    <w:p w:rsidR="001D509E" w:rsidRPr="001D042D" w:rsidRDefault="001D509E" w:rsidP="001D509E">
      <w:pPr>
        <w:rPr>
          <w:rFonts w:ascii="Tahoma" w:hAnsi="Tahoma"/>
          <w:lang w:val="pl-PL"/>
        </w:rPr>
      </w:pPr>
      <w:r w:rsidRPr="001D042D">
        <w:rPr>
          <w:rFonts w:ascii="Tahoma" w:hAnsi="Tahoma"/>
          <w:lang w:val="pl-PL"/>
        </w:rPr>
        <w:t>Na otkaz s ponudom izmijenjenog ugovora o radu primjenjuju se odredbe članka 115. zakona o radu.</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76.</w:t>
      </w:r>
    </w:p>
    <w:p w:rsidR="001D509E" w:rsidRPr="001D042D" w:rsidRDefault="001D509E" w:rsidP="001D509E">
      <w:pPr>
        <w:rPr>
          <w:rFonts w:ascii="Tahoma" w:hAnsi="Tahoma"/>
          <w:lang w:val="pl-PL"/>
        </w:rPr>
      </w:pPr>
      <w:r w:rsidRPr="001D042D">
        <w:rPr>
          <w:rFonts w:ascii="Tahoma" w:hAnsi="Tahoma"/>
          <w:lang w:val="pl-PL"/>
        </w:rPr>
        <w:t>Radnik kojem poslodavac otkazuje nakon dvije godine neprekidnog rada, osim ako se otkazuje iz razloga uvjetovanih ponašanjem radnika, ima pravo na otpremninu u iznosu koji se određuje s obzirom na dužinu prethodnog neprekidnog trajanja radnog odnosa s tim poslodavcem.</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77.</w:t>
      </w:r>
    </w:p>
    <w:p w:rsidR="001D509E" w:rsidRPr="001D042D" w:rsidRDefault="001D509E" w:rsidP="001D509E">
      <w:pPr>
        <w:rPr>
          <w:rFonts w:ascii="Tahoma" w:hAnsi="Tahoma"/>
          <w:lang w:val="pl-PL"/>
        </w:rPr>
      </w:pPr>
      <w:r w:rsidRPr="001D042D">
        <w:rPr>
          <w:rFonts w:ascii="Tahoma" w:hAnsi="Tahoma"/>
          <w:lang w:val="pl-PL"/>
        </w:rPr>
        <w:t>Otpremnina se ne smije ugovoriti, odnosno odrediti u iznosu manjem od jedne trećine prosječne mjesečne plaće, koju je radnik ostvario u tri mjeseca prije prestanka ugovora o radu, za svaku navršenu godinu rada kod toga poslodavca.</w:t>
      </w:r>
    </w:p>
    <w:p w:rsidR="001D509E" w:rsidRPr="001D042D" w:rsidRDefault="001D509E" w:rsidP="001D509E">
      <w:pPr>
        <w:rPr>
          <w:rFonts w:ascii="Tahoma" w:hAnsi="Tahoma"/>
          <w:lang w:val="pl-PL"/>
        </w:rPr>
      </w:pPr>
      <w:r w:rsidRPr="001D042D">
        <w:rPr>
          <w:rFonts w:ascii="Tahoma" w:hAnsi="Tahoma"/>
          <w:lang w:val="pl-PL"/>
        </w:rPr>
        <w:t>Ukupan iznos otpremnine iz stavka 2.ovoga članka Pravilnika ne može bit veći od šest prosječnih mjesečnih plaća koje je radnik ostvario u tri mjeseca prije prestanka ugovora o radu.</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78.</w:t>
      </w:r>
    </w:p>
    <w:p w:rsidR="001D509E" w:rsidRPr="001D042D" w:rsidRDefault="001D509E" w:rsidP="001D509E">
      <w:pPr>
        <w:rPr>
          <w:rFonts w:ascii="Tahoma" w:hAnsi="Tahoma"/>
          <w:lang w:val="pl-PL"/>
        </w:rPr>
      </w:pPr>
      <w:r w:rsidRPr="001D042D">
        <w:rPr>
          <w:rFonts w:ascii="Tahoma" w:hAnsi="Tahoma"/>
          <w:lang w:val="pl-PL"/>
        </w:rPr>
        <w:t>Radnik koji drži da mu je poslodavac povrijedio neko pravo iz radnog odnosa može u roku od petnaest dana od dana dostave odluke kojom je povrijeđeno njegovo pravo, odnosno od dana saznanja za povredu prava, zahtijevati od poslodavca ostvarenje tog prava.</w:t>
      </w:r>
    </w:p>
    <w:p w:rsidR="001D509E" w:rsidRPr="001D042D" w:rsidRDefault="001D509E" w:rsidP="001D509E">
      <w:pPr>
        <w:rPr>
          <w:rFonts w:ascii="Tahoma" w:hAnsi="Tahoma"/>
          <w:lang w:val="pl-PL"/>
        </w:rPr>
      </w:pPr>
      <w:r w:rsidRPr="001D042D">
        <w:rPr>
          <w:rFonts w:ascii="Tahoma" w:hAnsi="Tahoma"/>
          <w:lang w:val="pl-PL"/>
        </w:rPr>
        <w:t>Ako poslodavac u roku od petnaest dana od dana dostave zahtjeva radnika iz stavka 1.ovog članka, ne udovolji tom zahtjevu, radnik može u daljnjem roku od 15 dana zahtijevati zaštitu povrijeđenog prava pred nadležnim sudom.</w:t>
      </w:r>
    </w:p>
    <w:p w:rsidR="001D509E" w:rsidRPr="001D042D" w:rsidRDefault="001D509E" w:rsidP="001D509E">
      <w:pPr>
        <w:rPr>
          <w:rFonts w:ascii="Tahoma" w:hAnsi="Tahoma"/>
          <w:lang w:val="pl-PL"/>
        </w:rPr>
      </w:pPr>
      <w:r w:rsidRPr="001D042D">
        <w:rPr>
          <w:rFonts w:ascii="Tahoma" w:hAnsi="Tahoma"/>
          <w:lang w:val="pl-PL"/>
        </w:rPr>
        <w:t>Zaštitu povrijeđenog prava pred nadležnim sudom ne može zahtijevati radnik koji prethodno poslodavcu nije podnio zahtjev iz stavka 1.ovoga članka Pravilnika, osim ako se ne radi o naknadi štete ili drugom novčanom potraživanju iz radnog odnosa.</w:t>
      </w:r>
    </w:p>
    <w:p w:rsidR="001D509E" w:rsidRPr="001D042D" w:rsidRDefault="001D509E" w:rsidP="001D509E">
      <w:pPr>
        <w:ind w:left="360"/>
        <w:rPr>
          <w:rFonts w:ascii="Tahoma" w:hAnsi="Tahoma"/>
          <w:b/>
          <w:lang w:val="pl-PL"/>
        </w:rPr>
      </w:pPr>
    </w:p>
    <w:p w:rsidR="001D509E" w:rsidRPr="001D042D" w:rsidRDefault="001D509E" w:rsidP="001D509E">
      <w:pPr>
        <w:ind w:left="360"/>
        <w:rPr>
          <w:rFonts w:ascii="Tahoma" w:hAnsi="Tahoma"/>
          <w:b/>
          <w:lang w:val="pl-PL"/>
        </w:rPr>
      </w:pPr>
      <w:r w:rsidRPr="001D042D">
        <w:rPr>
          <w:rFonts w:ascii="Tahoma" w:hAnsi="Tahoma"/>
          <w:b/>
          <w:lang w:val="pl-PL"/>
        </w:rPr>
        <w:t>XII  ZAŠTITA DOSTOJANSTVA RADNIKA</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79.</w:t>
      </w:r>
    </w:p>
    <w:p w:rsidR="001D509E" w:rsidRPr="001D042D" w:rsidRDefault="001D509E" w:rsidP="001D509E">
      <w:pPr>
        <w:rPr>
          <w:rFonts w:ascii="Tahoma" w:hAnsi="Tahoma"/>
          <w:lang w:val="pl-PL"/>
        </w:rPr>
      </w:pPr>
      <w:r w:rsidRPr="001D042D">
        <w:rPr>
          <w:rFonts w:ascii="Tahoma" w:hAnsi="Tahoma"/>
          <w:lang w:val="pl-PL"/>
        </w:rPr>
        <w:t>Poslodavac je dužan zaštititi dostojanstvo radnika za vrijeme obavljanja posla tako da im osigura uvjete rada u kojima neće biti izloženi uznemiravanju ili spolnom uznemiravanju. Ova zaštita uključuje i poduzimanje preventivnih mjera.</w:t>
      </w:r>
    </w:p>
    <w:p w:rsidR="001D509E" w:rsidRPr="001D042D" w:rsidRDefault="001D509E" w:rsidP="001D509E">
      <w:pPr>
        <w:rPr>
          <w:rFonts w:ascii="Tahoma" w:hAnsi="Tahoma"/>
          <w:lang w:val="pl-PL"/>
        </w:rPr>
      </w:pPr>
      <w:r w:rsidRPr="001D042D">
        <w:rPr>
          <w:rFonts w:ascii="Tahoma" w:hAnsi="Tahoma"/>
          <w:lang w:val="pl-PL"/>
        </w:rPr>
        <w:t>Dostojanstvo radnika štiti se od uznemiravanja ili spolnog uznemiravanja poslodavca, nadređenih, suradnika i osoba s kojima radnik redovito dolazi u doticaj u obavljanju svojih poslova.</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80.</w:t>
      </w:r>
    </w:p>
    <w:p w:rsidR="001D509E" w:rsidRPr="001D042D" w:rsidRDefault="001D509E" w:rsidP="001D509E">
      <w:pPr>
        <w:rPr>
          <w:rFonts w:ascii="Tahoma" w:hAnsi="Tahoma"/>
          <w:lang w:val="pl-PL"/>
        </w:rPr>
      </w:pPr>
      <w:r w:rsidRPr="001D042D">
        <w:rPr>
          <w:rFonts w:ascii="Tahoma" w:hAnsi="Tahoma"/>
          <w:lang w:val="pl-PL"/>
        </w:rPr>
        <w:t>Poslodavac je dužan u roku od 8 dana od dostave pritužbe na uznemiravanje ili spolno uznemiravanje ispitati pritužbu i poduzeti sve potrebne mjere primjerene pojedinom slučaju radi sprječavanja nastavka uznemiravanja ili spolnog uznemiravanja, ako utvrdi da ono postoji.</w:t>
      </w:r>
    </w:p>
    <w:p w:rsidR="001D509E" w:rsidRPr="001D042D" w:rsidRDefault="001D509E" w:rsidP="001D509E">
      <w:pPr>
        <w:rPr>
          <w:rFonts w:ascii="Tahoma" w:hAnsi="Tahoma"/>
          <w:lang w:val="pl-PL"/>
        </w:rPr>
      </w:pPr>
      <w:r w:rsidRPr="001D042D">
        <w:rPr>
          <w:rFonts w:ascii="Tahoma" w:hAnsi="Tahoma"/>
          <w:lang w:val="pl-PL"/>
        </w:rPr>
        <w:t>Svi podaci utvrđeni u postupku zaštite dostojanstva radnika su tajni.</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81.</w:t>
      </w:r>
    </w:p>
    <w:p w:rsidR="001D509E" w:rsidRPr="001D042D" w:rsidRDefault="001D509E" w:rsidP="001D509E">
      <w:pPr>
        <w:rPr>
          <w:rFonts w:ascii="Tahoma" w:hAnsi="Tahoma"/>
          <w:lang w:val="pl-PL"/>
        </w:rPr>
      </w:pPr>
      <w:r w:rsidRPr="001D042D">
        <w:rPr>
          <w:rFonts w:ascii="Tahoma" w:hAnsi="Tahoma"/>
          <w:lang w:val="pl-PL"/>
        </w:rPr>
        <w:t>Ako poslodavac u roku iz prethodnog članka ne poduzme mjere za sprječavanje uznemiravanja ili spolnog uznemiravanja ili ako su mjere koje je poduzeo očito neprimjerene, radnik koji je uznemiravan ili spolno uznemiravan ima pravo prekinuti rad dok mu se ne osigura zaštita, pod uvjetom da je, u daljnjem roku od 8 dana, zatražio zaštitu pred nadležnim sudom.</w:t>
      </w:r>
    </w:p>
    <w:p w:rsidR="001D509E" w:rsidRPr="001D042D" w:rsidRDefault="001D509E" w:rsidP="001D509E">
      <w:pPr>
        <w:rPr>
          <w:rFonts w:ascii="Tahoma" w:hAnsi="Tahoma"/>
          <w:lang w:val="pl-PL"/>
        </w:rPr>
      </w:pPr>
      <w:r w:rsidRPr="001D042D">
        <w:rPr>
          <w:rFonts w:ascii="Tahoma" w:hAnsi="Tahoma"/>
          <w:lang w:val="pl-PL"/>
        </w:rPr>
        <w:t>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rsidR="001D509E" w:rsidRPr="001D042D" w:rsidRDefault="001D509E" w:rsidP="001D509E">
      <w:pPr>
        <w:rPr>
          <w:rFonts w:ascii="Tahoma" w:hAnsi="Tahoma"/>
          <w:lang w:val="pl-PL"/>
        </w:rPr>
      </w:pPr>
      <w:r w:rsidRPr="001D042D">
        <w:rPr>
          <w:rFonts w:ascii="Tahoma" w:hAnsi="Tahoma"/>
          <w:lang w:val="pl-PL"/>
        </w:rPr>
        <w:t>Za vrijeme prekida rada iz stavka 1. i 2. ovoga članka Pravilnika radnik ima pravo na naknadu plaće u visini kao da je radio.</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b/>
          <w:lang w:val="pl-PL"/>
        </w:rPr>
      </w:pPr>
      <w:r w:rsidRPr="001D042D">
        <w:rPr>
          <w:rFonts w:ascii="Tahoma" w:hAnsi="Tahoma"/>
          <w:b/>
          <w:lang w:val="pl-PL"/>
        </w:rPr>
        <w:t>XIII  POSLOVNA TAJNA</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82.</w:t>
      </w:r>
    </w:p>
    <w:p w:rsidR="001D509E" w:rsidRPr="001D042D" w:rsidRDefault="001D509E" w:rsidP="001D509E">
      <w:pPr>
        <w:rPr>
          <w:rFonts w:ascii="Tahoma" w:hAnsi="Tahoma"/>
          <w:lang w:val="pl-PL"/>
        </w:rPr>
      </w:pPr>
      <w:r w:rsidRPr="001D042D">
        <w:rPr>
          <w:rFonts w:ascii="Tahoma" w:hAnsi="Tahoma"/>
          <w:lang w:val="pl-PL"/>
        </w:rPr>
        <w:t>Svi zaposleni u  vrtiću  dužni su čuvati kao poslovnu tajnu sve informacije i podatke koje saznaju u tijeku obavljanja poslova i radnih zadataka, a koja su značajna za poslovanje.</w:t>
      </w:r>
    </w:p>
    <w:p w:rsidR="001D509E" w:rsidRPr="001D042D" w:rsidRDefault="001D509E" w:rsidP="001D509E">
      <w:pPr>
        <w:rPr>
          <w:rFonts w:ascii="Tahoma" w:hAnsi="Tahoma"/>
          <w:lang w:val="pl-PL"/>
        </w:rPr>
      </w:pPr>
      <w:r w:rsidRPr="001D042D">
        <w:rPr>
          <w:rFonts w:ascii="Tahoma" w:hAnsi="Tahoma"/>
          <w:lang w:val="pl-PL"/>
        </w:rPr>
        <w:t>U slučaju nepridržavanja odredbi iz stavka 1.ovog članka radniku može prestati radni odnos, a ujedno će biti obvezan na naknadu nastale štete prema općim propisima obveznog prava.</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b/>
          <w:lang w:val="pl-PL"/>
        </w:rPr>
      </w:pPr>
      <w:r w:rsidRPr="001D042D">
        <w:rPr>
          <w:rFonts w:ascii="Tahoma" w:hAnsi="Tahoma"/>
          <w:b/>
          <w:lang w:val="pl-PL"/>
        </w:rPr>
        <w:t>XIV  NAKNADA ŠTETE</w:t>
      </w:r>
    </w:p>
    <w:p w:rsidR="001D509E" w:rsidRPr="001D042D" w:rsidRDefault="001D509E" w:rsidP="001D509E">
      <w:pPr>
        <w:jc w:val="center"/>
        <w:rPr>
          <w:rFonts w:ascii="Tahoma" w:hAnsi="Tahoma"/>
          <w:b/>
          <w:lang w:val="pl-PL"/>
        </w:rPr>
      </w:pPr>
      <w:r w:rsidRPr="001D042D">
        <w:rPr>
          <w:rFonts w:ascii="Tahoma" w:hAnsi="Tahoma"/>
          <w:b/>
          <w:lang w:val="pl-PL"/>
        </w:rPr>
        <w:t>Članak 83.</w:t>
      </w:r>
    </w:p>
    <w:p w:rsidR="001D509E" w:rsidRPr="001D042D" w:rsidRDefault="001D509E" w:rsidP="001D509E">
      <w:pPr>
        <w:rPr>
          <w:rFonts w:ascii="Tahoma" w:hAnsi="Tahoma"/>
          <w:lang w:val="pl-PL"/>
        </w:rPr>
      </w:pPr>
      <w:r w:rsidRPr="001D042D">
        <w:rPr>
          <w:rFonts w:ascii="Tahoma" w:hAnsi="Tahoma"/>
          <w:lang w:val="pl-PL"/>
        </w:rPr>
        <w:t>Ukoliko radnik namjerno ili zbog krajnje nepažnje uzrokuje štetu poslodavcu, dužan je istu nadoknaditi.</w:t>
      </w:r>
    </w:p>
    <w:p w:rsidR="001D509E" w:rsidRPr="001D042D" w:rsidRDefault="001D509E" w:rsidP="001D509E">
      <w:pPr>
        <w:rPr>
          <w:rFonts w:ascii="Tahoma" w:hAnsi="Tahoma"/>
          <w:lang w:val="pl-PL"/>
        </w:rPr>
      </w:pPr>
      <w:r w:rsidRPr="001D042D">
        <w:rPr>
          <w:rFonts w:ascii="Tahoma" w:hAnsi="Tahoma"/>
          <w:lang w:val="pl-PL"/>
        </w:rPr>
        <w:t>Ako štetu uzrokuje više radnika, svaki odgovara za dio štete koji je uzrokovao, uz naznaku da ukoliko se ne može utvrditi dio štete koji je uzrokovao svaki pojedini radnik, svi su radnici podjednako odgovorni i štetu naknađuju u jednakom dijelovima.</w:t>
      </w:r>
    </w:p>
    <w:p w:rsidR="001D509E" w:rsidRPr="001D042D" w:rsidRDefault="001D509E" w:rsidP="001D509E">
      <w:pPr>
        <w:jc w:val="center"/>
        <w:rPr>
          <w:rFonts w:ascii="Tahoma" w:hAnsi="Tahoma"/>
          <w:b/>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84.</w:t>
      </w:r>
    </w:p>
    <w:p w:rsidR="001D509E" w:rsidRPr="001D042D" w:rsidRDefault="001D509E" w:rsidP="001D509E">
      <w:pPr>
        <w:rPr>
          <w:rFonts w:ascii="Tahoma" w:hAnsi="Tahoma"/>
          <w:lang w:val="pl-PL"/>
        </w:rPr>
      </w:pPr>
      <w:r w:rsidRPr="001D042D">
        <w:rPr>
          <w:rFonts w:ascii="Tahoma" w:hAnsi="Tahoma"/>
          <w:lang w:val="pl-PL"/>
        </w:rPr>
        <w:t>Ukoliko radnik pretpi štetu na radu ili u svezi s radom, poslodavac je dužan radniku naknaditi štetu po općim propisima obveznog prava.</w:t>
      </w:r>
    </w:p>
    <w:p w:rsidR="001D509E" w:rsidRPr="001D042D" w:rsidRDefault="001D509E" w:rsidP="001D509E">
      <w:pPr>
        <w:rPr>
          <w:rFonts w:ascii="Tahoma" w:hAnsi="Tahoma"/>
          <w:lang w:val="pl-PL"/>
        </w:rPr>
      </w:pPr>
      <w:r w:rsidRPr="001D042D">
        <w:rPr>
          <w:rFonts w:ascii="Tahoma" w:hAnsi="Tahoma"/>
          <w:lang w:val="pl-PL"/>
        </w:rPr>
        <w:t>Pravo na naknadu štete iz prethodnog stavka ovog članka, odnosi se i na štetu koju je poslodavac uzrokovao radniku povredom njegovih prava iz radnog odnosa.</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b/>
          <w:lang w:val="pl-PL"/>
        </w:rPr>
      </w:pPr>
      <w:r w:rsidRPr="001D042D">
        <w:rPr>
          <w:rFonts w:ascii="Tahoma" w:hAnsi="Tahoma"/>
          <w:b/>
          <w:lang w:val="pl-PL"/>
        </w:rPr>
        <w:t>XV PRIJELAZNE I ZAVRŠNE ODREDBE</w:t>
      </w:r>
    </w:p>
    <w:p w:rsidR="001D509E" w:rsidRPr="001D042D" w:rsidRDefault="001D509E" w:rsidP="001D509E">
      <w:pPr>
        <w:rPr>
          <w:rFonts w:ascii="Tahoma" w:hAnsi="Tahoma"/>
          <w:b/>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85.</w:t>
      </w:r>
    </w:p>
    <w:p w:rsidR="001D509E" w:rsidRPr="001D042D" w:rsidRDefault="001D509E" w:rsidP="001D509E">
      <w:pPr>
        <w:rPr>
          <w:rFonts w:ascii="Tahoma" w:hAnsi="Tahoma"/>
          <w:lang w:val="pl-PL"/>
        </w:rPr>
      </w:pPr>
      <w:r w:rsidRPr="001D042D">
        <w:rPr>
          <w:rFonts w:ascii="Tahoma" w:hAnsi="Tahoma"/>
          <w:lang w:val="pl-PL"/>
        </w:rPr>
        <w:t>Na sve odnose između radnika i poslodavca, koji nisu uređeni ovim Pravilnikom, primjenjuju se odredbe ostalih općih akata , kojim se uređuju prava i obveze radnika i poslodavca, te pravila zakona.</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86.</w:t>
      </w:r>
    </w:p>
    <w:p w:rsidR="001D509E" w:rsidRPr="001D042D" w:rsidRDefault="001D509E" w:rsidP="001D509E">
      <w:pPr>
        <w:rPr>
          <w:rFonts w:ascii="Tahoma" w:hAnsi="Tahoma"/>
          <w:lang w:val="pl-PL"/>
        </w:rPr>
      </w:pPr>
      <w:r w:rsidRPr="001D042D">
        <w:rPr>
          <w:rFonts w:ascii="Tahoma" w:hAnsi="Tahoma"/>
          <w:lang w:val="pl-PL"/>
        </w:rPr>
        <w:t>Ovaj Pravilnik stupa na snagu osmog dana od objave na oglasnoj ploči poslodavca.</w:t>
      </w:r>
    </w:p>
    <w:p w:rsidR="001D509E" w:rsidRPr="001D042D" w:rsidRDefault="001D509E" w:rsidP="001D509E">
      <w:pPr>
        <w:rPr>
          <w:rFonts w:ascii="Tahoma" w:hAnsi="Tahoma"/>
          <w:lang w:val="pl-PL"/>
        </w:rPr>
      </w:pPr>
    </w:p>
    <w:p w:rsidR="001D509E" w:rsidRPr="001D042D" w:rsidRDefault="001D509E" w:rsidP="001D509E">
      <w:pPr>
        <w:jc w:val="center"/>
        <w:rPr>
          <w:rFonts w:ascii="Tahoma" w:hAnsi="Tahoma"/>
          <w:b/>
          <w:lang w:val="pl-PL"/>
        </w:rPr>
      </w:pPr>
      <w:r w:rsidRPr="001D042D">
        <w:rPr>
          <w:rFonts w:ascii="Tahoma" w:hAnsi="Tahoma"/>
          <w:b/>
          <w:lang w:val="pl-PL"/>
        </w:rPr>
        <w:t>Članak 87.</w:t>
      </w:r>
    </w:p>
    <w:p w:rsidR="001D509E" w:rsidRPr="001D042D" w:rsidRDefault="001D509E" w:rsidP="001D509E">
      <w:pPr>
        <w:rPr>
          <w:rFonts w:ascii="Tahoma" w:hAnsi="Tahoma"/>
          <w:lang w:val="pl-PL"/>
        </w:rPr>
      </w:pPr>
      <w:r w:rsidRPr="001D042D">
        <w:rPr>
          <w:rFonts w:ascii="Tahoma" w:hAnsi="Tahoma"/>
          <w:lang w:val="pl-PL"/>
        </w:rPr>
        <w:t>Odredbe ovog  Pravilnika mogu se  mijenjati i dopunjavati  na način i u skladu sa Zakonom i drugim propisima koji uređuju materiju radnih odnosa.</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 xml:space="preserve">                                                                            </w:t>
      </w:r>
      <w:r>
        <w:rPr>
          <w:rFonts w:ascii="Tahoma" w:hAnsi="Tahoma"/>
          <w:lang w:val="pl-PL"/>
        </w:rPr>
        <w:t xml:space="preserve">         PREDSJEDNIK </w:t>
      </w:r>
      <w:r w:rsidRPr="001D042D">
        <w:rPr>
          <w:rFonts w:ascii="Tahoma" w:hAnsi="Tahoma"/>
          <w:lang w:val="pl-PL"/>
        </w:rPr>
        <w:t xml:space="preserve">                                     </w:t>
      </w:r>
      <w:r>
        <w:rPr>
          <w:rFonts w:ascii="Tahoma" w:hAnsi="Tahoma"/>
          <w:lang w:val="pl-PL"/>
        </w:rPr>
        <w:t xml:space="preserve">    </w:t>
      </w:r>
    </w:p>
    <w:p w:rsidR="001D509E" w:rsidRPr="001D042D" w:rsidRDefault="001D509E" w:rsidP="001D509E">
      <w:pPr>
        <w:rPr>
          <w:rFonts w:ascii="Tahoma" w:hAnsi="Tahoma"/>
          <w:lang w:val="pl-PL"/>
        </w:rPr>
      </w:pPr>
      <w:r w:rsidRPr="001D042D">
        <w:rPr>
          <w:rFonts w:ascii="Tahoma" w:hAnsi="Tahoma"/>
          <w:lang w:val="pl-PL"/>
        </w:rPr>
        <w:t xml:space="preserve">                                                          </w:t>
      </w:r>
      <w:r>
        <w:rPr>
          <w:rFonts w:ascii="Tahoma" w:hAnsi="Tahoma"/>
          <w:lang w:val="pl-PL"/>
        </w:rPr>
        <w:t xml:space="preserve">               </w:t>
      </w:r>
      <w:r w:rsidRPr="001D042D">
        <w:rPr>
          <w:rFonts w:ascii="Tahoma" w:hAnsi="Tahoma"/>
          <w:lang w:val="pl-PL"/>
        </w:rPr>
        <w:t xml:space="preserve">  </w:t>
      </w:r>
      <w:r>
        <w:rPr>
          <w:rFonts w:ascii="Tahoma" w:hAnsi="Tahoma"/>
          <w:lang w:val="pl-PL"/>
        </w:rPr>
        <w:t xml:space="preserve">      </w:t>
      </w:r>
      <w:r w:rsidRPr="001D042D">
        <w:rPr>
          <w:rFonts w:ascii="Tahoma" w:hAnsi="Tahoma"/>
          <w:lang w:val="pl-PL"/>
        </w:rPr>
        <w:t xml:space="preserve">UPRAVNOG VIJEĆA </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r w:rsidRPr="001D042D">
        <w:rPr>
          <w:rFonts w:ascii="Tahoma" w:hAnsi="Tahoma"/>
          <w:lang w:val="pl-PL"/>
        </w:rPr>
        <w:t xml:space="preserve">                                                                            </w:t>
      </w:r>
      <w:r>
        <w:rPr>
          <w:rFonts w:ascii="Tahoma" w:hAnsi="Tahoma"/>
          <w:lang w:val="pl-PL"/>
        </w:rPr>
        <w:t xml:space="preserve">   </w:t>
      </w:r>
      <w:r w:rsidRPr="001D042D">
        <w:rPr>
          <w:rFonts w:ascii="Tahoma" w:hAnsi="Tahoma"/>
          <w:lang w:val="pl-PL"/>
        </w:rPr>
        <w:t xml:space="preserve"> </w:t>
      </w:r>
      <w:r>
        <w:rPr>
          <w:rFonts w:ascii="Tahoma" w:hAnsi="Tahoma"/>
          <w:lang w:val="pl-PL"/>
        </w:rPr>
        <w:t xml:space="preserve">       </w:t>
      </w:r>
    </w:p>
    <w:p w:rsidR="001D509E" w:rsidRPr="001D042D" w:rsidRDefault="001D509E" w:rsidP="001D509E">
      <w:pPr>
        <w:jc w:val="center"/>
        <w:rPr>
          <w:rFonts w:ascii="Tahoma" w:hAnsi="Tahoma"/>
          <w:b/>
          <w:lang w:val="pl-PL"/>
        </w:rPr>
      </w:pPr>
      <w:r w:rsidRPr="001D042D">
        <w:rPr>
          <w:rFonts w:ascii="Tahoma" w:hAnsi="Tahoma"/>
          <w:b/>
          <w:lang w:val="pl-PL"/>
        </w:rPr>
        <w:t>Članak 88.</w:t>
      </w:r>
    </w:p>
    <w:p w:rsidR="001D509E" w:rsidRPr="001D042D" w:rsidRDefault="001D509E" w:rsidP="001D509E">
      <w:pPr>
        <w:rPr>
          <w:rFonts w:ascii="Tahoma" w:hAnsi="Tahoma"/>
          <w:lang w:val="pl-PL"/>
        </w:rPr>
      </w:pPr>
      <w:r w:rsidRPr="001D042D">
        <w:rPr>
          <w:rFonts w:ascii="Tahoma" w:hAnsi="Tahoma"/>
          <w:lang w:val="pl-PL"/>
        </w:rPr>
        <w:t xml:space="preserve"> </w:t>
      </w:r>
    </w:p>
    <w:p w:rsidR="001D509E" w:rsidRPr="001D042D" w:rsidRDefault="001D509E" w:rsidP="001D509E">
      <w:pPr>
        <w:rPr>
          <w:rFonts w:ascii="Tahoma" w:hAnsi="Tahoma"/>
          <w:lang w:val="pl-PL"/>
        </w:rPr>
      </w:pPr>
      <w:r w:rsidRPr="001D042D">
        <w:rPr>
          <w:rFonts w:ascii="Tahoma" w:hAnsi="Tahoma"/>
          <w:lang w:val="pl-PL"/>
        </w:rPr>
        <w:t>Pravilnik je objavljen na oglasnoj ploči poslo</w:t>
      </w:r>
      <w:r w:rsidR="008E2F75">
        <w:rPr>
          <w:rFonts w:ascii="Tahoma" w:hAnsi="Tahoma"/>
          <w:lang w:val="pl-PL"/>
        </w:rPr>
        <w:t>davca  poslodavca dana 16.09.2013.</w:t>
      </w:r>
      <w:r w:rsidRPr="001D042D">
        <w:rPr>
          <w:rFonts w:ascii="Tahoma" w:hAnsi="Tahoma"/>
          <w:lang w:val="pl-PL"/>
        </w:rPr>
        <w:t xml:space="preserve">godine, </w:t>
      </w:r>
    </w:p>
    <w:p w:rsidR="001D509E" w:rsidRPr="001D042D" w:rsidRDefault="001D509E" w:rsidP="001D509E">
      <w:pPr>
        <w:rPr>
          <w:rFonts w:ascii="Tahoma" w:hAnsi="Tahoma"/>
          <w:lang w:val="pl-PL"/>
        </w:rPr>
      </w:pPr>
      <w:r w:rsidRPr="001D042D">
        <w:rPr>
          <w:rFonts w:ascii="Tahoma" w:hAnsi="Tahoma"/>
          <w:lang w:val="pl-PL"/>
        </w:rPr>
        <w:t>te da je s</w:t>
      </w:r>
      <w:r w:rsidR="008E2F75">
        <w:rPr>
          <w:rFonts w:ascii="Tahoma" w:hAnsi="Tahoma"/>
          <w:lang w:val="pl-PL"/>
        </w:rPr>
        <w:t>tupio na snagu dana 24.09. 2013 .</w:t>
      </w:r>
      <w:r w:rsidRPr="001D042D">
        <w:rPr>
          <w:rFonts w:ascii="Tahoma" w:hAnsi="Tahoma"/>
          <w:lang w:val="pl-PL"/>
        </w:rPr>
        <w:t>godine,</w:t>
      </w: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1D509E" w:rsidRPr="001D042D" w:rsidRDefault="001D509E" w:rsidP="001D509E">
      <w:pPr>
        <w:rPr>
          <w:rFonts w:ascii="Tahoma" w:hAnsi="Tahoma"/>
          <w:lang w:val="pl-PL"/>
        </w:rPr>
      </w:pPr>
    </w:p>
    <w:p w:rsidR="00AD237C" w:rsidRDefault="001D509E" w:rsidP="00AD237C">
      <w:pPr>
        <w:rPr>
          <w:lang w:val="hr-HR"/>
        </w:rPr>
      </w:pPr>
      <w:r w:rsidRPr="001D042D">
        <w:rPr>
          <w:rFonts w:ascii="Tahoma" w:hAnsi="Tahoma"/>
          <w:lang w:val="pl-PL"/>
        </w:rPr>
        <w:t xml:space="preserve">  </w:t>
      </w:r>
      <w:r>
        <w:rPr>
          <w:rFonts w:ascii="Tahoma" w:hAnsi="Tahoma"/>
          <w:lang w:val="pl-PL"/>
        </w:rPr>
        <w:t xml:space="preserve">KLASA: </w:t>
      </w:r>
      <w:r w:rsidR="00AD237C">
        <w:rPr>
          <w:lang w:val="hr-HR"/>
        </w:rPr>
        <w:t>: 402-07/ 13-02/01</w:t>
      </w:r>
    </w:p>
    <w:p w:rsidR="00AD237C" w:rsidRPr="00920478" w:rsidRDefault="00AD237C" w:rsidP="00AD237C">
      <w:r>
        <w:rPr>
          <w:lang w:val="hr-HR"/>
        </w:rPr>
        <w:t xml:space="preserve">URBROJ: </w:t>
      </w:r>
      <w:r>
        <w:t>2170/01-54-09-13-01/01</w:t>
      </w:r>
    </w:p>
    <w:p w:rsidR="001D509E" w:rsidRPr="001D042D" w:rsidRDefault="001D509E" w:rsidP="001D509E">
      <w:pPr>
        <w:rPr>
          <w:rFonts w:ascii="Tahoma" w:hAnsi="Tahoma"/>
          <w:lang w:val="pl-PL"/>
        </w:rPr>
      </w:pPr>
      <w:r>
        <w:rPr>
          <w:rFonts w:ascii="Tahoma" w:hAnsi="Tahoma"/>
          <w:lang w:val="pl-PL"/>
        </w:rPr>
        <w:t xml:space="preserve">                                                                          Ravnatel</w:t>
      </w:r>
      <w:r w:rsidR="00AD237C">
        <w:rPr>
          <w:rFonts w:ascii="Tahoma" w:hAnsi="Tahoma"/>
          <w:lang w:val="pl-PL"/>
        </w:rPr>
        <w:t>j</w:t>
      </w:r>
      <w:r w:rsidRPr="001D042D">
        <w:rPr>
          <w:rFonts w:ascii="Tahoma" w:hAnsi="Tahoma"/>
          <w:lang w:val="pl-PL"/>
        </w:rPr>
        <w:t xml:space="preserve">                                                          </w:t>
      </w:r>
      <w:r>
        <w:rPr>
          <w:rFonts w:ascii="Tahoma" w:hAnsi="Tahoma"/>
          <w:lang w:val="pl-PL"/>
        </w:rPr>
        <w:t xml:space="preserve">                    </w:t>
      </w:r>
      <w:r w:rsidRPr="001D042D">
        <w:rPr>
          <w:rFonts w:ascii="Tahoma" w:hAnsi="Tahoma"/>
          <w:lang w:val="pl-PL"/>
        </w:rPr>
        <w:t xml:space="preserve">      </w:t>
      </w:r>
    </w:p>
    <w:p w:rsidR="001D509E" w:rsidRPr="001D042D" w:rsidRDefault="001D509E" w:rsidP="001D509E">
      <w:pPr>
        <w:rPr>
          <w:rFonts w:ascii="Tahoma" w:hAnsi="Tahoma"/>
          <w:lang w:val="pl-PL"/>
        </w:rPr>
      </w:pPr>
      <w:r w:rsidRPr="001D042D">
        <w:rPr>
          <w:rFonts w:ascii="Tahoma" w:hAnsi="Tahoma"/>
          <w:lang w:val="pl-PL"/>
        </w:rPr>
        <w:t xml:space="preserve">  </w:t>
      </w:r>
      <w:r>
        <w:rPr>
          <w:rFonts w:ascii="Tahoma" w:hAnsi="Tahoma"/>
          <w:lang w:val="pl-PL"/>
        </w:rPr>
        <w:t>Mjesto,</w:t>
      </w:r>
      <w:r w:rsidRPr="001D042D">
        <w:rPr>
          <w:rFonts w:ascii="Tahoma" w:hAnsi="Tahoma"/>
          <w:lang w:val="pl-PL"/>
        </w:rPr>
        <w:t xml:space="preserve"> </w:t>
      </w:r>
      <w:r w:rsidR="008E2F75">
        <w:rPr>
          <w:rFonts w:ascii="Tahoma" w:hAnsi="Tahoma"/>
          <w:lang w:val="pl-PL"/>
        </w:rPr>
        <w:t>Rijeka</w:t>
      </w:r>
      <w:r w:rsidRPr="001D042D">
        <w:rPr>
          <w:rFonts w:ascii="Tahoma" w:hAnsi="Tahoma"/>
          <w:lang w:val="pl-PL"/>
        </w:rPr>
        <w:t xml:space="preserve">                                                                                                </w:t>
      </w:r>
      <w:r>
        <w:rPr>
          <w:rFonts w:ascii="Tahoma" w:hAnsi="Tahoma"/>
          <w:lang w:val="pl-PL"/>
        </w:rPr>
        <w:t xml:space="preserve"> </w:t>
      </w:r>
      <w:r w:rsidRPr="001D042D">
        <w:rPr>
          <w:rFonts w:ascii="Tahoma" w:hAnsi="Tahoma"/>
          <w:lang w:val="pl-PL"/>
        </w:rPr>
        <w:t xml:space="preserve">                                                                                        </w:t>
      </w:r>
      <w:r>
        <w:rPr>
          <w:rFonts w:ascii="Tahoma" w:hAnsi="Tahoma"/>
          <w:lang w:val="pl-PL"/>
        </w:rPr>
        <w:t xml:space="preserve">  </w:t>
      </w:r>
      <w:r w:rsidRPr="001D042D">
        <w:rPr>
          <w:rFonts w:ascii="Tahoma" w:hAnsi="Tahoma"/>
          <w:lang w:val="pl-PL"/>
        </w:rPr>
        <w:t xml:space="preserve">                                                                                      </w:t>
      </w:r>
    </w:p>
    <w:p w:rsidR="001D509E" w:rsidRPr="001D042D" w:rsidRDefault="001D509E" w:rsidP="001D509E">
      <w:pPr>
        <w:rPr>
          <w:rFonts w:ascii="Tahoma" w:hAnsi="Tahoma"/>
          <w:lang w:val="pl-PL"/>
        </w:rPr>
      </w:pPr>
      <w:r w:rsidRPr="001D042D">
        <w:rPr>
          <w:rFonts w:ascii="Tahoma" w:hAnsi="Tahoma"/>
          <w:lang w:val="pl-PL"/>
        </w:rPr>
        <w:t xml:space="preserve">                                                                                                </w:t>
      </w:r>
    </w:p>
    <w:p w:rsidR="000E5B51" w:rsidRDefault="000E5B51"/>
    <w:sectPr w:rsidR="000E5B51" w:rsidSect="000E5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782D1AAA"/>
    <w:multiLevelType w:val="hybridMultilevel"/>
    <w:tmpl w:val="536CC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509E"/>
    <w:rsid w:val="000E5B51"/>
    <w:rsid w:val="001C4B9B"/>
    <w:rsid w:val="001D509E"/>
    <w:rsid w:val="001E6B78"/>
    <w:rsid w:val="003C6C66"/>
    <w:rsid w:val="00585191"/>
    <w:rsid w:val="00590907"/>
    <w:rsid w:val="00756A10"/>
    <w:rsid w:val="008E2F75"/>
    <w:rsid w:val="00943E51"/>
    <w:rsid w:val="00AA328E"/>
    <w:rsid w:val="00AD237C"/>
    <w:rsid w:val="00C41A68"/>
    <w:rsid w:val="00D73F7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9E"/>
    <w:pPr>
      <w:suppressAutoHyphens/>
    </w:pPr>
    <w:rPr>
      <w:sz w:val="24"/>
      <w:szCs w:val="24"/>
      <w:lang w:val="en-US" w:eastAsia="ar-SA"/>
    </w:rPr>
  </w:style>
  <w:style w:type="paragraph" w:styleId="Heading1">
    <w:name w:val="heading 1"/>
    <w:basedOn w:val="Normal"/>
    <w:next w:val="Normal"/>
    <w:link w:val="Heading1Char"/>
    <w:qFormat/>
    <w:rsid w:val="00AA328E"/>
    <w:pPr>
      <w:keepNext/>
      <w:outlineLvl w:val="0"/>
    </w:pPr>
    <w:rPr>
      <w:b/>
      <w:lang w:val="hr-HR"/>
    </w:rPr>
  </w:style>
  <w:style w:type="paragraph" w:styleId="Heading2">
    <w:name w:val="heading 2"/>
    <w:basedOn w:val="Normal"/>
    <w:next w:val="Normal"/>
    <w:link w:val="Heading2Char"/>
    <w:qFormat/>
    <w:rsid w:val="00AA328E"/>
    <w:pPr>
      <w:keepNext/>
      <w:jc w:val="center"/>
      <w:outlineLvl w:val="1"/>
    </w:pPr>
    <w:rPr>
      <w:b/>
      <w:lang w:val="hr-HR"/>
    </w:rPr>
  </w:style>
  <w:style w:type="paragraph" w:styleId="Heading3">
    <w:name w:val="heading 3"/>
    <w:basedOn w:val="Normal"/>
    <w:next w:val="Normal"/>
    <w:link w:val="Heading3Char"/>
    <w:qFormat/>
    <w:rsid w:val="00AA328E"/>
    <w:pPr>
      <w:keepNext/>
      <w:jc w:val="center"/>
      <w:outlineLvl w:val="2"/>
    </w:pPr>
    <w:rPr>
      <w:b/>
      <w:bCs/>
      <w:color w:val="000080"/>
      <w:lang w:val="hr-HR"/>
    </w:rPr>
  </w:style>
  <w:style w:type="paragraph" w:styleId="Heading4">
    <w:name w:val="heading 4"/>
    <w:basedOn w:val="Normal"/>
    <w:next w:val="Normal"/>
    <w:link w:val="Heading4Char"/>
    <w:qFormat/>
    <w:rsid w:val="00AA328E"/>
    <w:pPr>
      <w:keepNext/>
      <w:tabs>
        <w:tab w:val="left" w:pos="1080"/>
      </w:tabs>
      <w:outlineLvl w:val="3"/>
    </w:pPr>
    <w:rPr>
      <w:b/>
      <w:color w:val="000080"/>
      <w:lang w:val="hr-HR"/>
    </w:rPr>
  </w:style>
  <w:style w:type="paragraph" w:styleId="Heading5">
    <w:name w:val="heading 5"/>
    <w:basedOn w:val="Normal"/>
    <w:next w:val="Normal"/>
    <w:link w:val="Heading5Char"/>
    <w:qFormat/>
    <w:rsid w:val="00AA328E"/>
    <w:pPr>
      <w:keepNext/>
      <w:tabs>
        <w:tab w:val="left" w:pos="1080"/>
      </w:tabs>
      <w:jc w:val="both"/>
      <w:outlineLvl w:val="4"/>
    </w:pPr>
    <w:rPr>
      <w:b/>
      <w:color w:val="000080"/>
      <w:lang w:val="hr-HR"/>
    </w:rPr>
  </w:style>
  <w:style w:type="paragraph" w:styleId="Heading6">
    <w:name w:val="heading 6"/>
    <w:basedOn w:val="Normal"/>
    <w:next w:val="Normal"/>
    <w:link w:val="Heading6Char"/>
    <w:qFormat/>
    <w:rsid w:val="00AA328E"/>
    <w:pPr>
      <w:keepNext/>
      <w:jc w:val="both"/>
      <w:outlineLvl w:val="5"/>
    </w:pPr>
    <w:rPr>
      <w:b/>
      <w:bCs/>
      <w:lang w:val="hr-HR"/>
    </w:rPr>
  </w:style>
  <w:style w:type="paragraph" w:styleId="Heading7">
    <w:name w:val="heading 7"/>
    <w:basedOn w:val="Normal"/>
    <w:next w:val="Normal"/>
    <w:link w:val="Heading7Char"/>
    <w:qFormat/>
    <w:rsid w:val="00AA328E"/>
    <w:pPr>
      <w:keepNext/>
      <w:jc w:val="center"/>
      <w:outlineLvl w:val="6"/>
    </w:pPr>
    <w:rPr>
      <w:b/>
      <w:color w:val="000000"/>
      <w:lang w:val="hr-HR"/>
    </w:rPr>
  </w:style>
  <w:style w:type="paragraph" w:styleId="Heading8">
    <w:name w:val="heading 8"/>
    <w:basedOn w:val="Normal"/>
    <w:next w:val="Normal"/>
    <w:link w:val="Heading8Char"/>
    <w:qFormat/>
    <w:rsid w:val="00AA328E"/>
    <w:pPr>
      <w:keepNext/>
      <w:ind w:left="420"/>
      <w:jc w:val="center"/>
      <w:outlineLvl w:val="7"/>
    </w:pPr>
    <w:rPr>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907"/>
    <w:rPr>
      <w:sz w:val="24"/>
      <w:szCs w:val="24"/>
      <w:lang w:val="en-US" w:eastAsia="en-US"/>
    </w:rPr>
  </w:style>
  <w:style w:type="character" w:customStyle="1" w:styleId="Heading1Char">
    <w:name w:val="Heading 1 Char"/>
    <w:basedOn w:val="DefaultParagraphFont"/>
    <w:link w:val="Heading1"/>
    <w:rsid w:val="00AA328E"/>
    <w:rPr>
      <w:b/>
      <w:sz w:val="24"/>
      <w:szCs w:val="24"/>
      <w:lang w:eastAsia="en-US"/>
    </w:rPr>
  </w:style>
  <w:style w:type="character" w:customStyle="1" w:styleId="Heading2Char">
    <w:name w:val="Heading 2 Char"/>
    <w:basedOn w:val="DefaultParagraphFont"/>
    <w:link w:val="Heading2"/>
    <w:rsid w:val="00AA328E"/>
    <w:rPr>
      <w:b/>
      <w:sz w:val="24"/>
      <w:szCs w:val="24"/>
      <w:lang w:eastAsia="en-US"/>
    </w:rPr>
  </w:style>
  <w:style w:type="character" w:customStyle="1" w:styleId="Heading3Char">
    <w:name w:val="Heading 3 Char"/>
    <w:basedOn w:val="DefaultParagraphFont"/>
    <w:link w:val="Heading3"/>
    <w:rsid w:val="00AA328E"/>
    <w:rPr>
      <w:b/>
      <w:bCs/>
      <w:color w:val="000080"/>
      <w:sz w:val="24"/>
      <w:szCs w:val="24"/>
      <w:lang w:eastAsia="en-US"/>
    </w:rPr>
  </w:style>
  <w:style w:type="character" w:customStyle="1" w:styleId="Heading4Char">
    <w:name w:val="Heading 4 Char"/>
    <w:basedOn w:val="DefaultParagraphFont"/>
    <w:link w:val="Heading4"/>
    <w:rsid w:val="00AA328E"/>
    <w:rPr>
      <w:b/>
      <w:color w:val="000080"/>
      <w:sz w:val="24"/>
      <w:szCs w:val="24"/>
      <w:lang w:eastAsia="en-US"/>
    </w:rPr>
  </w:style>
  <w:style w:type="character" w:customStyle="1" w:styleId="Heading5Char">
    <w:name w:val="Heading 5 Char"/>
    <w:basedOn w:val="DefaultParagraphFont"/>
    <w:link w:val="Heading5"/>
    <w:rsid w:val="00AA328E"/>
    <w:rPr>
      <w:b/>
      <w:color w:val="000080"/>
      <w:sz w:val="24"/>
      <w:szCs w:val="24"/>
      <w:lang w:eastAsia="en-US"/>
    </w:rPr>
  </w:style>
  <w:style w:type="character" w:customStyle="1" w:styleId="Heading6Char">
    <w:name w:val="Heading 6 Char"/>
    <w:basedOn w:val="DefaultParagraphFont"/>
    <w:link w:val="Heading6"/>
    <w:rsid w:val="00AA328E"/>
    <w:rPr>
      <w:b/>
      <w:bCs/>
      <w:sz w:val="24"/>
      <w:szCs w:val="24"/>
      <w:lang w:eastAsia="en-US"/>
    </w:rPr>
  </w:style>
  <w:style w:type="character" w:customStyle="1" w:styleId="Heading7Char">
    <w:name w:val="Heading 7 Char"/>
    <w:basedOn w:val="DefaultParagraphFont"/>
    <w:link w:val="Heading7"/>
    <w:rsid w:val="00AA328E"/>
    <w:rPr>
      <w:b/>
      <w:color w:val="000000"/>
      <w:sz w:val="24"/>
      <w:szCs w:val="24"/>
      <w:lang w:eastAsia="en-US"/>
    </w:rPr>
  </w:style>
  <w:style w:type="character" w:customStyle="1" w:styleId="Heading8Char">
    <w:name w:val="Heading 8 Char"/>
    <w:basedOn w:val="DefaultParagraphFont"/>
    <w:link w:val="Heading8"/>
    <w:rsid w:val="00AA328E"/>
    <w:rPr>
      <w:b/>
      <w:sz w:val="24"/>
      <w:szCs w:val="24"/>
      <w:lang w:eastAsia="en-US"/>
    </w:rPr>
  </w:style>
  <w:style w:type="character" w:styleId="Strong">
    <w:name w:val="Strong"/>
    <w:basedOn w:val="DefaultParagraphFont"/>
    <w:uiPriority w:val="22"/>
    <w:qFormat/>
    <w:rsid w:val="00AA328E"/>
    <w:rPr>
      <w:b/>
      <w:bCs/>
    </w:rPr>
  </w:style>
  <w:style w:type="paragraph" w:styleId="ListParagraph">
    <w:name w:val="List Paragraph"/>
    <w:basedOn w:val="Normal"/>
    <w:uiPriority w:val="34"/>
    <w:qFormat/>
    <w:rsid w:val="00AA328E"/>
    <w:pPr>
      <w:ind w:left="720"/>
      <w:contextualSpacing/>
    </w:pPr>
  </w:style>
  <w:style w:type="paragraph" w:styleId="NormalWeb">
    <w:name w:val="Normal (Web)"/>
    <w:basedOn w:val="Normal"/>
    <w:uiPriority w:val="99"/>
    <w:unhideWhenUsed/>
    <w:rsid w:val="001D509E"/>
    <w:pPr>
      <w:suppressAutoHyphens w:val="0"/>
      <w:spacing w:before="100" w:beforeAutospacing="1" w:after="100" w:afterAutospacing="1"/>
    </w:pPr>
    <w:rPr>
      <w:lang w:val="hr-HR" w:eastAsia="hr-HR"/>
    </w:rPr>
  </w:style>
  <w:style w:type="paragraph" w:customStyle="1" w:styleId="Default">
    <w:name w:val="Default"/>
    <w:rsid w:val="001D509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6767</Words>
  <Characters>38577</Characters>
  <Application>Microsoft Office Word</Application>
  <DocSecurity>0</DocSecurity>
  <Lines>321</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visnja</dc:creator>
  <cp:lastModifiedBy>Barbara</cp:lastModifiedBy>
  <cp:revision>4</cp:revision>
  <dcterms:created xsi:type="dcterms:W3CDTF">2014-09-17T12:07:00Z</dcterms:created>
  <dcterms:modified xsi:type="dcterms:W3CDTF">2014-09-17T12:33:00Z</dcterms:modified>
</cp:coreProperties>
</file>